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153" w:rsidRDefault="00FA4128">
      <w:pPr>
        <w:pStyle w:val="Corpotesto"/>
        <w:ind w:left="100"/>
        <w:rPr>
          <w:rFonts w:ascii="Times New Roman"/>
          <w:sz w:val="20"/>
        </w:rPr>
      </w:pPr>
      <w:bookmarkStart w:id="0" w:name="_GoBack"/>
      <w:bookmarkEnd w:id="0"/>
      <w:r>
        <w:rPr>
          <w:rFonts w:ascii="Times New Roman"/>
          <w:noProof/>
          <w:sz w:val="20"/>
          <w:lang w:val="it-IT" w:eastAsia="it-IT"/>
        </w:rPr>
        <w:drawing>
          <wp:inline distT="0" distB="0" distL="0" distR="0">
            <wp:extent cx="5692644" cy="133730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692644" cy="1337309"/>
                    </a:xfrm>
                    <a:prstGeom prst="rect">
                      <a:avLst/>
                    </a:prstGeom>
                  </pic:spPr>
                </pic:pic>
              </a:graphicData>
            </a:graphic>
          </wp:inline>
        </w:drawing>
      </w:r>
    </w:p>
    <w:p w:rsidR="00044153" w:rsidRDefault="00FA4128">
      <w:pPr>
        <w:pStyle w:val="Corpotesto"/>
        <w:spacing w:before="3"/>
        <w:rPr>
          <w:rFonts w:ascii="Times New Roman"/>
          <w:sz w:val="21"/>
        </w:rPr>
      </w:pPr>
      <w:r>
        <w:rPr>
          <w:noProof/>
          <w:lang w:val="it-IT" w:eastAsia="it-IT"/>
        </w:rPr>
        <w:drawing>
          <wp:anchor distT="0" distB="0" distL="0" distR="0" simplePos="0" relativeHeight="251658240" behindDoc="0" locked="0" layoutInCell="1" allowOverlap="1">
            <wp:simplePos x="0" y="0"/>
            <wp:positionH relativeFrom="page">
              <wp:posOffset>3514600</wp:posOffset>
            </wp:positionH>
            <wp:positionV relativeFrom="paragraph">
              <wp:posOffset>180594</wp:posOffset>
            </wp:positionV>
            <wp:extent cx="554660" cy="61874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554660" cy="618744"/>
                    </a:xfrm>
                    <a:prstGeom prst="rect">
                      <a:avLst/>
                    </a:prstGeom>
                  </pic:spPr>
                </pic:pic>
              </a:graphicData>
            </a:graphic>
          </wp:anchor>
        </w:drawing>
      </w:r>
    </w:p>
    <w:p w:rsidR="00044153" w:rsidRDefault="00FA4128">
      <w:pPr>
        <w:spacing w:before="18"/>
        <w:ind w:left="382" w:right="398"/>
        <w:jc w:val="center"/>
        <w:rPr>
          <w:sz w:val="18"/>
        </w:rPr>
      </w:pPr>
      <w:r>
        <w:rPr>
          <w:sz w:val="18"/>
        </w:rPr>
        <w:t>Ministero dell’Istruzione, dell’Università e della Ricerca - Ufficio Scolastico Regionale per il Lazio</w:t>
      </w:r>
    </w:p>
    <w:p w:rsidR="00044153" w:rsidRDefault="00FA4128">
      <w:pPr>
        <w:pStyle w:val="Titolo1"/>
        <w:spacing w:before="29"/>
        <w:ind w:left="439" w:right="398"/>
        <w:jc w:val="center"/>
      </w:pPr>
      <w:r>
        <w:t>ISTITUTO COMPRENSIVO “ANTONIO GRAMSCI”</w:t>
      </w:r>
    </w:p>
    <w:p w:rsidR="00044153" w:rsidRDefault="00FA4128">
      <w:pPr>
        <w:spacing w:before="44"/>
        <w:ind w:left="444" w:right="398"/>
        <w:jc w:val="center"/>
        <w:rPr>
          <w:b/>
          <w:sz w:val="24"/>
        </w:rPr>
      </w:pPr>
      <w:r>
        <w:rPr>
          <w:b/>
          <w:sz w:val="24"/>
        </w:rPr>
        <w:t>Via Affogalasino, 120 - 00148 Roma</w:t>
      </w:r>
    </w:p>
    <w:p w:rsidR="00044153" w:rsidRDefault="00FA4128">
      <w:pPr>
        <w:spacing w:before="42"/>
        <w:ind w:left="382" w:right="398"/>
        <w:jc w:val="center"/>
        <w:rPr>
          <w:sz w:val="20"/>
        </w:rPr>
      </w:pPr>
      <w:r>
        <w:rPr>
          <w:sz w:val="20"/>
        </w:rPr>
        <w:t>tel. e Fax. 06 6530601 C.F. 97558910580</w:t>
      </w:r>
    </w:p>
    <w:p w:rsidR="00044153" w:rsidRDefault="00FA4128">
      <w:pPr>
        <w:spacing w:before="34"/>
        <w:ind w:left="433" w:right="398"/>
        <w:jc w:val="center"/>
        <w:rPr>
          <w:sz w:val="20"/>
        </w:rPr>
      </w:pPr>
      <w:r>
        <w:rPr>
          <w:color w:val="0000FF"/>
          <w:spacing w:val="-166"/>
          <w:sz w:val="20"/>
          <w:u w:val="single" w:color="0000FF"/>
        </w:rPr>
        <w:t>m</w:t>
      </w:r>
      <w:r>
        <w:rPr>
          <w:color w:val="0000FF"/>
          <w:spacing w:val="115"/>
          <w:sz w:val="20"/>
        </w:rPr>
        <w:t xml:space="preserve"> </w:t>
      </w:r>
      <w:hyperlink r:id="rId9">
        <w:r>
          <w:rPr>
            <w:color w:val="0000FF"/>
            <w:sz w:val="20"/>
            <w:u w:val="single" w:color="0000FF"/>
          </w:rPr>
          <w:t>ailto:rmic8b800q@istruzione.it</w:t>
        </w:r>
        <w:r>
          <w:rPr>
            <w:color w:val="0000FF"/>
            <w:sz w:val="20"/>
          </w:rPr>
          <w:t xml:space="preserve"> </w:t>
        </w:r>
      </w:hyperlink>
      <w:r>
        <w:rPr>
          <w:sz w:val="20"/>
        </w:rPr>
        <w:t xml:space="preserve">PEC: </w:t>
      </w:r>
      <w:r>
        <w:rPr>
          <w:color w:val="0000FF"/>
          <w:spacing w:val="-166"/>
          <w:sz w:val="20"/>
          <w:u w:val="single" w:color="0000FF"/>
        </w:rPr>
        <w:t>m</w:t>
      </w:r>
      <w:r>
        <w:rPr>
          <w:color w:val="0000FF"/>
          <w:spacing w:val="116"/>
          <w:sz w:val="20"/>
        </w:rPr>
        <w:t xml:space="preserve"> </w:t>
      </w:r>
      <w:hyperlink r:id="rId10">
        <w:r>
          <w:rPr>
            <w:color w:val="0000FF"/>
            <w:sz w:val="20"/>
            <w:u w:val="single" w:color="0000FF"/>
          </w:rPr>
          <w:t>ailto:rmic8b800q@pec.istruzione.it</w:t>
        </w:r>
      </w:hyperlink>
    </w:p>
    <w:p w:rsidR="00044153" w:rsidRDefault="00FA4128">
      <w:pPr>
        <w:spacing w:before="34"/>
        <w:ind w:left="379" w:right="398"/>
        <w:jc w:val="center"/>
        <w:rPr>
          <w:sz w:val="20"/>
        </w:rPr>
      </w:pPr>
      <w:r>
        <w:rPr>
          <w:color w:val="0000FF"/>
          <w:spacing w:val="-144"/>
          <w:sz w:val="20"/>
          <w:u w:val="single" w:color="0000FF"/>
        </w:rPr>
        <w:t>w</w:t>
      </w:r>
      <w:r>
        <w:rPr>
          <w:color w:val="0000FF"/>
          <w:spacing w:val="90"/>
          <w:sz w:val="20"/>
        </w:rPr>
        <w:t xml:space="preserve"> </w:t>
      </w:r>
      <w:r>
        <w:rPr>
          <w:color w:val="0000FF"/>
          <w:sz w:val="20"/>
          <w:u w:val="single" w:color="0000FF"/>
        </w:rPr>
        <w:t>ww.istitutocomprensivogramsci.it</w:t>
      </w:r>
    </w:p>
    <w:p w:rsidR="00044153" w:rsidRDefault="00044153">
      <w:pPr>
        <w:pStyle w:val="Corpotesto"/>
        <w:rPr>
          <w:sz w:val="20"/>
        </w:rPr>
      </w:pPr>
    </w:p>
    <w:p w:rsidR="00044153" w:rsidRDefault="00044153">
      <w:pPr>
        <w:pStyle w:val="Corpotesto"/>
        <w:spacing w:before="9"/>
        <w:rPr>
          <w:sz w:val="27"/>
        </w:rPr>
      </w:pPr>
    </w:p>
    <w:p w:rsidR="00044153" w:rsidRDefault="00560042">
      <w:pPr>
        <w:pStyle w:val="Titolo1"/>
        <w:spacing w:before="93"/>
        <w:ind w:left="381" w:right="398"/>
        <w:jc w:val="center"/>
      </w:pPr>
      <w:r>
        <w:t>Circolare n. 111</w:t>
      </w:r>
    </w:p>
    <w:p w:rsidR="00044153" w:rsidRDefault="00044153">
      <w:pPr>
        <w:pStyle w:val="Corpotesto"/>
        <w:spacing w:before="1"/>
        <w:rPr>
          <w:b/>
          <w:sz w:val="31"/>
        </w:rPr>
      </w:pPr>
    </w:p>
    <w:p w:rsidR="00044153" w:rsidRDefault="00FA4128">
      <w:pPr>
        <w:ind w:left="100"/>
        <w:rPr>
          <w:b/>
          <w:sz w:val="24"/>
        </w:rPr>
      </w:pPr>
      <w:r>
        <w:rPr>
          <w:b/>
          <w:sz w:val="24"/>
        </w:rPr>
        <w:t>CUP: C87117000860007</w:t>
      </w:r>
    </w:p>
    <w:p w:rsidR="00044153" w:rsidRDefault="00FA4128">
      <w:pPr>
        <w:spacing w:before="43"/>
        <w:ind w:left="100"/>
        <w:rPr>
          <w:b/>
          <w:sz w:val="24"/>
        </w:rPr>
      </w:pPr>
      <w:r>
        <w:rPr>
          <w:b/>
          <w:sz w:val="24"/>
        </w:rPr>
        <w:t>Codice progetto: 10.2.2A - FDRPOC-LA-2018-14</w:t>
      </w:r>
    </w:p>
    <w:p w:rsidR="00044153" w:rsidRDefault="00044153">
      <w:pPr>
        <w:pStyle w:val="Corpotesto"/>
        <w:spacing w:before="1"/>
        <w:rPr>
          <w:b/>
          <w:sz w:val="31"/>
        </w:rPr>
      </w:pPr>
    </w:p>
    <w:p w:rsidR="00044153" w:rsidRDefault="00FA4128">
      <w:pPr>
        <w:pStyle w:val="Corpotesto"/>
        <w:spacing w:line="276" w:lineRule="auto"/>
        <w:ind w:left="100" w:right="115"/>
        <w:jc w:val="both"/>
      </w:pPr>
      <w:r>
        <w:rPr>
          <w:b/>
        </w:rPr>
        <w:t xml:space="preserve">OGGETTO: </w:t>
      </w:r>
      <w:r>
        <w:t>Avviso interno per la selezione di Tutor da impiegare nella realizzazione del Progetto: Fondi Strutturali Europeo - Programma Operativo Nazionale “Per la scuola, competenze e ambienti per l’apprendimento” 2014-2020.</w:t>
      </w:r>
    </w:p>
    <w:p w:rsidR="00044153" w:rsidRDefault="00FA4128">
      <w:pPr>
        <w:pStyle w:val="Corpotesto"/>
        <w:spacing w:before="1" w:line="276" w:lineRule="auto"/>
        <w:ind w:left="100" w:right="112"/>
        <w:jc w:val="both"/>
      </w:pPr>
      <w:r>
        <w:t>Avviso prot. AOODGEFID/2669 del 03/03/2017 per lo Sviluppo del pensiero logico e computazionale e della creatività digitale delle competenze di “cittadinanza digitale “, a supporto dell’offerta formativa. Asse I - Istruzione - Fondo Sociale Europeo (FSE). Obiettivo Specifico 10.2 Miglioramento delle competenze chiave degli allievi - Azione</w:t>
      </w:r>
    </w:p>
    <w:p w:rsidR="00044153" w:rsidRDefault="00FA4128">
      <w:pPr>
        <w:pStyle w:val="Paragrafoelenco"/>
        <w:numPr>
          <w:ilvl w:val="2"/>
          <w:numId w:val="4"/>
        </w:numPr>
        <w:tabs>
          <w:tab w:val="left" w:pos="839"/>
        </w:tabs>
        <w:spacing w:line="276" w:lineRule="auto"/>
        <w:ind w:firstLine="0"/>
        <w:rPr>
          <w:sz w:val="24"/>
        </w:rPr>
      </w:pPr>
      <w:r>
        <w:rPr>
          <w:sz w:val="24"/>
        </w:rPr>
        <w:t xml:space="preserve">- Azioni di integrazione e potenziamento delle aree disciplinari di base - Sotto- azione 10.2.2.A Competenze di base - </w:t>
      </w:r>
      <w:hyperlink r:id="rId11">
        <w:r>
          <w:rPr>
            <w:sz w:val="24"/>
          </w:rPr>
          <w:t>“tecnoGr@msci.NOI</w:t>
        </w:r>
      </w:hyperlink>
      <w:r>
        <w:rPr>
          <w:sz w:val="24"/>
        </w:rPr>
        <w:t>”</w:t>
      </w:r>
    </w:p>
    <w:p w:rsidR="00044153" w:rsidRDefault="00FA4128">
      <w:pPr>
        <w:pStyle w:val="Titolo1"/>
        <w:spacing w:line="275" w:lineRule="exact"/>
      </w:pPr>
      <w:r>
        <w:t>- Individuazione Figure Tutor di Progetto.</w:t>
      </w:r>
    </w:p>
    <w:p w:rsidR="00044153" w:rsidRDefault="00044153">
      <w:pPr>
        <w:pStyle w:val="Corpotesto"/>
        <w:spacing w:before="3"/>
        <w:rPr>
          <w:b/>
          <w:sz w:val="31"/>
        </w:rPr>
      </w:pPr>
    </w:p>
    <w:p w:rsidR="00044153" w:rsidRDefault="00FA4128">
      <w:pPr>
        <w:spacing w:before="1"/>
        <w:ind w:left="378" w:right="398"/>
        <w:jc w:val="center"/>
        <w:rPr>
          <w:b/>
          <w:sz w:val="24"/>
        </w:rPr>
      </w:pPr>
      <w:r>
        <w:rPr>
          <w:b/>
          <w:sz w:val="24"/>
        </w:rPr>
        <w:t>IL DIRIGENTE SCOLASTICO</w:t>
      </w:r>
    </w:p>
    <w:p w:rsidR="00044153" w:rsidRDefault="00044153">
      <w:pPr>
        <w:pStyle w:val="Corpotesto"/>
        <w:rPr>
          <w:b/>
          <w:sz w:val="31"/>
        </w:rPr>
      </w:pPr>
    </w:p>
    <w:p w:rsidR="00044153" w:rsidRDefault="00FA4128">
      <w:pPr>
        <w:pStyle w:val="Corpotesto"/>
        <w:spacing w:before="1" w:line="276" w:lineRule="auto"/>
        <w:ind w:left="100" w:right="112"/>
        <w:jc w:val="both"/>
      </w:pPr>
      <w:r>
        <w:rPr>
          <w:b/>
        </w:rPr>
        <w:t xml:space="preserve">VISTO </w:t>
      </w:r>
      <w:r>
        <w:t>il Decreto Legislativo 30 MArzo 2001, n. 165 recante “Norme generali sull’ordinamento del lavoro alle dipendenze delle Amministrazioni Pubbliche” e ss.mm.ii.</w:t>
      </w:r>
    </w:p>
    <w:p w:rsidR="00044153" w:rsidRDefault="00FA4128">
      <w:pPr>
        <w:pStyle w:val="Corpotesto"/>
        <w:spacing w:line="276" w:lineRule="auto"/>
        <w:ind w:left="100" w:right="114"/>
        <w:jc w:val="both"/>
      </w:pPr>
      <w:r>
        <w:rPr>
          <w:b/>
        </w:rPr>
        <w:t xml:space="preserve">VISTO </w:t>
      </w:r>
      <w:r>
        <w:t>il DPR 275/99, concernente norme in materia di autonomia delle istituzioni scolastiche;</w:t>
      </w:r>
    </w:p>
    <w:p w:rsidR="00044153" w:rsidRDefault="00FA4128">
      <w:pPr>
        <w:pStyle w:val="Corpotesto"/>
        <w:spacing w:line="275" w:lineRule="exact"/>
        <w:ind w:left="100"/>
        <w:jc w:val="both"/>
      </w:pPr>
      <w:r>
        <w:rPr>
          <w:b/>
        </w:rPr>
        <w:t xml:space="preserve">VISTA </w:t>
      </w:r>
      <w:r>
        <w:t>la circolare della Funzione Pubblica n. 2/2008;</w:t>
      </w:r>
    </w:p>
    <w:p w:rsidR="00044153" w:rsidRDefault="00FA4128">
      <w:pPr>
        <w:pStyle w:val="Corpotesto"/>
        <w:spacing w:before="44" w:line="276" w:lineRule="auto"/>
        <w:ind w:left="100" w:right="112"/>
        <w:jc w:val="both"/>
      </w:pPr>
      <w:r>
        <w:rPr>
          <w:b/>
        </w:rPr>
        <w:t xml:space="preserve">VISTO </w:t>
      </w:r>
      <w:r>
        <w:t>il D.I. del 28/08/2018 n. 129, “Regolamento concernente le Istruzioni generali sulla gestione amministrativo-contabile delle istituzioni scolastiche”;</w:t>
      </w:r>
    </w:p>
    <w:p w:rsidR="00044153" w:rsidRDefault="00044153">
      <w:pPr>
        <w:spacing w:line="276" w:lineRule="auto"/>
        <w:jc w:val="both"/>
        <w:sectPr w:rsidR="00044153">
          <w:footerReference w:type="default" r:id="rId12"/>
          <w:type w:val="continuous"/>
          <w:pgSz w:w="11910" w:h="16840"/>
          <w:pgMar w:top="1420" w:right="1320" w:bottom="1000" w:left="1340" w:header="720" w:footer="811" w:gutter="0"/>
          <w:pgNumType w:start="1"/>
          <w:cols w:space="720"/>
        </w:sectPr>
      </w:pPr>
    </w:p>
    <w:p w:rsidR="00044153" w:rsidRDefault="00FA4128">
      <w:pPr>
        <w:pStyle w:val="Corpotesto"/>
        <w:spacing w:before="79" w:line="276" w:lineRule="auto"/>
        <w:ind w:left="100" w:right="111"/>
      </w:pPr>
      <w:r>
        <w:rPr>
          <w:b/>
        </w:rPr>
        <w:lastRenderedPageBreak/>
        <w:t xml:space="preserve">VISTA </w:t>
      </w:r>
      <w:r>
        <w:t xml:space="preserve">la circolare n. 2 del 2 febbraio 2009 del Ministero del LAvoro che regolamenta i compensi, gli aspetti fiscali e contributivi per gli incarichi ed impieghi nella P.A. </w:t>
      </w:r>
      <w:r>
        <w:rPr>
          <w:b/>
        </w:rPr>
        <w:t xml:space="preserve">VISTE </w:t>
      </w:r>
      <w:r>
        <w:t>le linee guida dell’autorità di gestione P.O.N. di cui alla nota MIUR 1588 del 13/01/2016 recanti indicazioni in merito all’affidamento dei contratti pubblici di servizi e forniture al di sotto della soglia comunitaria;</w:t>
      </w:r>
    </w:p>
    <w:p w:rsidR="00044153" w:rsidRDefault="00FA4128">
      <w:pPr>
        <w:pStyle w:val="Corpotesto"/>
        <w:spacing w:line="276" w:lineRule="auto"/>
        <w:ind w:left="100" w:right="113"/>
        <w:jc w:val="both"/>
      </w:pPr>
      <w:r>
        <w:rPr>
          <w:b/>
        </w:rPr>
        <w:t xml:space="preserve">VISTI </w:t>
      </w:r>
      <w:r>
        <w:t>i Regolamenti (UE) n. 1303/2013 recanti disposizioni comuni sui Fondi strutturali e di investimento europei, il Regolamento (UE) n. 1301/2013 relativo al Fondo Europeo di Sviluppo Regionale (FESR) e il Regolamento (UE) n. 1304/2013 relativo al Fondo Sociale</w:t>
      </w:r>
    </w:p>
    <w:p w:rsidR="00044153" w:rsidRDefault="00FA4128">
      <w:pPr>
        <w:pStyle w:val="Corpotesto"/>
        <w:ind w:left="100"/>
        <w:jc w:val="both"/>
      </w:pPr>
      <w:r>
        <w:rPr>
          <w:b/>
        </w:rPr>
        <w:t xml:space="preserve">VISTO </w:t>
      </w:r>
      <w:r>
        <w:t>il PON - Programma Operativo Nazionale 2014IT05M2OP001 “Per la scuola</w:t>
      </w:r>
    </w:p>
    <w:p w:rsidR="00044153" w:rsidRDefault="00FA4128">
      <w:pPr>
        <w:pStyle w:val="Corpotesto"/>
        <w:spacing w:before="41" w:line="278" w:lineRule="auto"/>
        <w:ind w:left="100" w:right="114"/>
        <w:jc w:val="both"/>
      </w:pPr>
      <w:r>
        <w:t>- Competenze e ambienti per l’apprendimento” approvato con Decisione di Esecuzione della Commissione Europea n. 9952, del 17 dicembre 2014;</w:t>
      </w:r>
    </w:p>
    <w:p w:rsidR="00044153" w:rsidRDefault="00FA4128">
      <w:pPr>
        <w:pStyle w:val="Corpotesto"/>
        <w:spacing w:line="276" w:lineRule="auto"/>
        <w:ind w:left="100" w:right="113"/>
        <w:jc w:val="both"/>
      </w:pPr>
      <w:r>
        <w:rPr>
          <w:b/>
        </w:rPr>
        <w:t xml:space="preserve">VISTO </w:t>
      </w:r>
      <w:r>
        <w:t>l’art. 36 del D.Lgs. 50/2016 “Attuazione delle direttive 20014/23/UE, 2014/24/UE e d’appalto degli enti erogatori nei settori dell’acqua, dell’energia, dei trasporti e dei servizi postali, nonché per il riordino della disciplina vigente in materia di contratti pubblici relativi a lavori, servizi e forniture, così come modificato dall’art. 25 del Dlgs 56/2017”;</w:t>
      </w:r>
    </w:p>
    <w:p w:rsidR="00044153" w:rsidRDefault="00FA4128">
      <w:pPr>
        <w:pStyle w:val="Corpotesto"/>
        <w:spacing w:line="276" w:lineRule="exact"/>
        <w:ind w:left="100"/>
        <w:jc w:val="both"/>
      </w:pPr>
      <w:r>
        <w:rPr>
          <w:b/>
        </w:rPr>
        <w:t xml:space="preserve">CONSIDERATO </w:t>
      </w:r>
      <w:r>
        <w:t>il Programma Annuale, Esercizio finanziario 2019;</w:t>
      </w:r>
    </w:p>
    <w:p w:rsidR="00044153" w:rsidRDefault="00FA4128">
      <w:pPr>
        <w:pStyle w:val="Corpotesto"/>
        <w:spacing w:before="36" w:line="276" w:lineRule="auto"/>
        <w:ind w:left="100" w:right="113"/>
        <w:jc w:val="both"/>
      </w:pPr>
      <w:r>
        <w:rPr>
          <w:b/>
        </w:rPr>
        <w:t xml:space="preserve">VISTA </w:t>
      </w:r>
      <w:r>
        <w:t>la delibera del collegio dei docenti n. 15 del 07/03/2018 nel quale vengono proposti criteri, griglie e regolamento per la selezione di esperti e tutor, interni/esterni, e criteri selezione</w:t>
      </w:r>
      <w:r>
        <w:rPr>
          <w:spacing w:val="-2"/>
        </w:rPr>
        <w:t xml:space="preserve"> </w:t>
      </w:r>
      <w:r>
        <w:t>alunni;</w:t>
      </w:r>
    </w:p>
    <w:p w:rsidR="00044153" w:rsidRDefault="00FA4128">
      <w:pPr>
        <w:pStyle w:val="Corpotesto"/>
        <w:spacing w:before="1" w:line="276" w:lineRule="auto"/>
        <w:ind w:left="100" w:right="113"/>
        <w:jc w:val="both"/>
      </w:pPr>
      <w:r>
        <w:rPr>
          <w:b/>
        </w:rPr>
        <w:t xml:space="preserve">VISTO </w:t>
      </w:r>
      <w:r>
        <w:t>la Delibera del Consiglio d’Istituto n. 35. prot. n. 6924/B15 del 12/12/2016 con la quale è stata deliberata l’approvazione dei criteri griglie e regolamento per la selezione di esperti e tutor interni/esterni;</w:t>
      </w:r>
    </w:p>
    <w:p w:rsidR="00044153" w:rsidRDefault="00FA4128">
      <w:pPr>
        <w:pStyle w:val="Corpotesto"/>
        <w:spacing w:before="1" w:line="276" w:lineRule="auto"/>
        <w:ind w:left="100" w:right="111"/>
        <w:jc w:val="both"/>
      </w:pPr>
      <w:r>
        <w:rPr>
          <w:b/>
        </w:rPr>
        <w:t xml:space="preserve">VISTO </w:t>
      </w:r>
      <w:r>
        <w:t>il Programma Operativo Nazionale “Per la scuola, competenze e ambienti per l’apprendimento” 2014-2020. Avviso Prot. AOODGEFID/2669 del 03/03/2017 per lo Sviluppo del pensiero logico e computazionale e della creatività digitale e delle competenze di “cittadinanza digitale”, a supporto dell’offerta formativa. Asse I - Istruzione - Fondo Sociale Europeo (FSE). Obiettivo Specifico 10.2 Miglioramento delle competenze chiave degli allievi - Azione 10.2.2 - Azioni di integrazione</w:t>
      </w:r>
      <w:r>
        <w:rPr>
          <w:spacing w:val="25"/>
        </w:rPr>
        <w:t xml:space="preserve"> </w:t>
      </w:r>
      <w:r>
        <w:t>e potenziamento delle aree disciplinari di base - Sotto-azione 10.2.2.A - Competenze di base - approvato con prot. n. AOODGEFID 25954 del 26/09/2018 e autorizzato con prot. n. AOODFEFID 27750 del</w:t>
      </w:r>
      <w:r>
        <w:rPr>
          <w:spacing w:val="2"/>
        </w:rPr>
        <w:t xml:space="preserve"> </w:t>
      </w:r>
      <w:r>
        <w:t>24/10/2018</w:t>
      </w:r>
    </w:p>
    <w:p w:rsidR="00044153" w:rsidRDefault="00FA4128">
      <w:pPr>
        <w:pStyle w:val="Corpotesto"/>
        <w:spacing w:line="276" w:lineRule="auto"/>
        <w:ind w:left="100" w:right="112"/>
        <w:jc w:val="both"/>
      </w:pPr>
      <w:r>
        <w:rPr>
          <w:b/>
        </w:rPr>
        <w:t xml:space="preserve">VISTE </w:t>
      </w:r>
      <w:r>
        <w:t>le Linee Guida del Miur, prot. n. 38115 del 18 dicembre 2017 Chiarimenti e approfondimenti per l’attuazione dei progetti su FSE prot. n. 1498 del 09 febbraio 2018 Disposizioni e istruzioni per l’attuazione delle iniziative cofinanziate dai Fondi Strutturali Europei 2014-2020;</w:t>
      </w:r>
    </w:p>
    <w:p w:rsidR="00044153" w:rsidRDefault="00FA4128">
      <w:pPr>
        <w:pStyle w:val="Corpotesto"/>
        <w:spacing w:line="276" w:lineRule="auto"/>
        <w:ind w:left="100" w:right="114"/>
        <w:jc w:val="both"/>
      </w:pPr>
      <w:r>
        <w:rPr>
          <w:b/>
        </w:rPr>
        <w:t xml:space="preserve">VISTA </w:t>
      </w:r>
      <w:r>
        <w:t>la nota prot. n. 34185 del 02 agosto 2017 del Miur riguardante l’iter per il reclutamento del personale esperto e relativi aspetti di natura fiscale, previdenziale e assistenziale. Chiarimenti.</w:t>
      </w:r>
    </w:p>
    <w:p w:rsidR="00044153" w:rsidRDefault="00FA4128">
      <w:pPr>
        <w:pStyle w:val="Corpotesto"/>
        <w:ind w:left="100"/>
        <w:jc w:val="both"/>
      </w:pPr>
      <w:r>
        <w:rPr>
          <w:b/>
        </w:rPr>
        <w:t xml:space="preserve">VISTA </w:t>
      </w:r>
      <w:r>
        <w:t>la necessità di individuare docenti Esperti per il progetto in oggetto.</w:t>
      </w:r>
    </w:p>
    <w:p w:rsidR="00044153" w:rsidRDefault="00044153">
      <w:pPr>
        <w:jc w:val="both"/>
        <w:sectPr w:rsidR="00044153">
          <w:pgSz w:w="11910" w:h="16840"/>
          <w:pgMar w:top="1340" w:right="1320" w:bottom="1000" w:left="1340" w:header="0" w:footer="811" w:gutter="0"/>
          <w:cols w:space="720"/>
        </w:sectPr>
      </w:pPr>
    </w:p>
    <w:p w:rsidR="00044153" w:rsidRDefault="00FA4128">
      <w:pPr>
        <w:pStyle w:val="Titolo1"/>
        <w:spacing w:before="79"/>
        <w:ind w:left="386" w:right="398"/>
        <w:jc w:val="center"/>
      </w:pPr>
      <w:r>
        <w:lastRenderedPageBreak/>
        <w:t>DETERMINA</w:t>
      </w:r>
    </w:p>
    <w:p w:rsidR="00044153" w:rsidRDefault="00044153">
      <w:pPr>
        <w:pStyle w:val="Corpotesto"/>
        <w:spacing w:before="1"/>
        <w:rPr>
          <w:b/>
          <w:sz w:val="23"/>
        </w:rPr>
      </w:pPr>
    </w:p>
    <w:p w:rsidR="00044153" w:rsidRDefault="00FA4128">
      <w:pPr>
        <w:spacing w:before="93"/>
        <w:ind w:left="100"/>
        <w:rPr>
          <w:b/>
          <w:sz w:val="24"/>
        </w:rPr>
      </w:pPr>
      <w:r>
        <w:rPr>
          <w:b/>
          <w:sz w:val="24"/>
        </w:rPr>
        <w:t>Art. 1 Oggetto</w:t>
      </w:r>
    </w:p>
    <w:p w:rsidR="00044153" w:rsidRDefault="00044153">
      <w:pPr>
        <w:pStyle w:val="Corpotesto"/>
        <w:spacing w:before="3"/>
        <w:rPr>
          <w:b/>
          <w:sz w:val="31"/>
        </w:rPr>
      </w:pPr>
    </w:p>
    <w:p w:rsidR="00044153" w:rsidRDefault="00FA4128">
      <w:pPr>
        <w:pStyle w:val="Corpotesto"/>
        <w:spacing w:line="276" w:lineRule="auto"/>
        <w:ind w:left="100" w:right="471"/>
      </w:pPr>
      <w:r>
        <w:rPr>
          <w:b/>
        </w:rPr>
        <w:t xml:space="preserve">DI AVVIARE </w:t>
      </w:r>
      <w:r>
        <w:t>una procedura di selezione comparativa, in prima istanza per il personale docente a tempo indeterminato interno all’istituzione scolastica Antonio Gramsci, attraverso la valutazione dei curriculum, per la selezione delle seguenti figure professionali:</w:t>
      </w:r>
    </w:p>
    <w:p w:rsidR="00044153" w:rsidRDefault="00044153">
      <w:pPr>
        <w:pStyle w:val="Corpotesto"/>
        <w:rPr>
          <w:sz w:val="26"/>
        </w:rPr>
      </w:pPr>
    </w:p>
    <w:p w:rsidR="00044153" w:rsidRDefault="00044153">
      <w:pPr>
        <w:pStyle w:val="Corpotesto"/>
        <w:spacing w:before="1"/>
        <w:rPr>
          <w:sz w:val="29"/>
        </w:rPr>
      </w:pPr>
    </w:p>
    <w:p w:rsidR="00044153" w:rsidRDefault="00FA4128">
      <w:pPr>
        <w:pStyle w:val="Paragrafoelenco"/>
        <w:numPr>
          <w:ilvl w:val="3"/>
          <w:numId w:val="4"/>
        </w:numPr>
        <w:tabs>
          <w:tab w:val="left" w:pos="820"/>
        </w:tabs>
        <w:ind w:right="0"/>
        <w:rPr>
          <w:sz w:val="24"/>
        </w:rPr>
      </w:pPr>
      <w:r>
        <w:rPr>
          <w:sz w:val="24"/>
        </w:rPr>
        <w:t xml:space="preserve">n. 1 Tutor per il percorso formativo “Yes </w:t>
      </w:r>
      <w:r>
        <w:rPr>
          <w:spacing w:val="4"/>
          <w:sz w:val="24"/>
        </w:rPr>
        <w:t xml:space="preserve">We </w:t>
      </w:r>
      <w:r w:rsidR="00560042">
        <w:rPr>
          <w:sz w:val="24"/>
        </w:rPr>
        <w:t>Do Three</w:t>
      </w:r>
      <w:r>
        <w:rPr>
          <w:sz w:val="24"/>
        </w:rPr>
        <w:t>” per la scuola</w:t>
      </w:r>
      <w:r>
        <w:rPr>
          <w:spacing w:val="-25"/>
          <w:sz w:val="24"/>
        </w:rPr>
        <w:t xml:space="preserve"> </w:t>
      </w:r>
      <w:r>
        <w:rPr>
          <w:sz w:val="24"/>
        </w:rPr>
        <w:t>primaria</w:t>
      </w:r>
    </w:p>
    <w:p w:rsidR="00044153" w:rsidRDefault="00044153">
      <w:pPr>
        <w:pStyle w:val="Corpotesto"/>
        <w:spacing w:before="5"/>
        <w:rPr>
          <w:sz w:val="27"/>
        </w:rPr>
      </w:pPr>
    </w:p>
    <w:p w:rsidR="00044153" w:rsidRDefault="00FA4128">
      <w:pPr>
        <w:pStyle w:val="Corpotesto"/>
        <w:spacing w:line="278" w:lineRule="auto"/>
        <w:ind w:left="166" w:hanging="67"/>
      </w:pPr>
      <w:r>
        <w:t xml:space="preserve">I corsi attivati a </w:t>
      </w:r>
      <w:r w:rsidR="00560042">
        <w:t>marzo</w:t>
      </w:r>
      <w:r>
        <w:t xml:space="preserve"> 2021 (a, b) dovranno concludersi indifferibilmente entro giugno 2021.</w:t>
      </w:r>
    </w:p>
    <w:p w:rsidR="00044153" w:rsidRDefault="00044153">
      <w:pPr>
        <w:pStyle w:val="Corpotesto"/>
        <w:spacing w:before="2"/>
        <w:rPr>
          <w:sz w:val="27"/>
        </w:rPr>
      </w:pPr>
    </w:p>
    <w:p w:rsidR="00044153" w:rsidRDefault="00FA4128">
      <w:pPr>
        <w:pStyle w:val="Titolo1"/>
        <w:jc w:val="left"/>
      </w:pPr>
      <w:r>
        <w:t>Art. 2 Prerequisiti</w:t>
      </w:r>
    </w:p>
    <w:p w:rsidR="00044153" w:rsidRDefault="00044153">
      <w:pPr>
        <w:pStyle w:val="Corpotesto"/>
        <w:spacing w:before="3"/>
        <w:rPr>
          <w:b/>
          <w:sz w:val="31"/>
        </w:rPr>
      </w:pPr>
    </w:p>
    <w:p w:rsidR="00044153" w:rsidRDefault="00FA4128">
      <w:pPr>
        <w:pStyle w:val="Corpotesto"/>
        <w:ind w:left="100"/>
        <w:jc w:val="both"/>
      </w:pPr>
      <w:r>
        <w:t>Sarà titolo indispensabile per l’ammissione alla selezione:</w:t>
      </w:r>
    </w:p>
    <w:p w:rsidR="00044153" w:rsidRDefault="00FA4128">
      <w:pPr>
        <w:pStyle w:val="Paragrafoelenco"/>
        <w:numPr>
          <w:ilvl w:val="0"/>
          <w:numId w:val="1"/>
        </w:numPr>
        <w:tabs>
          <w:tab w:val="left" w:pos="820"/>
        </w:tabs>
        <w:spacing w:before="41" w:line="276" w:lineRule="auto"/>
        <w:rPr>
          <w:sz w:val="24"/>
        </w:rPr>
      </w:pPr>
      <w:r>
        <w:rPr>
          <w:sz w:val="24"/>
        </w:rPr>
        <w:t>essere docente a tempo indeterminato o docente a tempo determinato con contratto fino al 30 giugno</w:t>
      </w:r>
      <w:r>
        <w:rPr>
          <w:spacing w:val="-3"/>
          <w:sz w:val="24"/>
        </w:rPr>
        <w:t xml:space="preserve"> </w:t>
      </w:r>
      <w:r>
        <w:rPr>
          <w:sz w:val="24"/>
        </w:rPr>
        <w:t>2021;</w:t>
      </w:r>
    </w:p>
    <w:p w:rsidR="00044153" w:rsidRDefault="00FA4128">
      <w:pPr>
        <w:pStyle w:val="Paragrafoelenco"/>
        <w:numPr>
          <w:ilvl w:val="0"/>
          <w:numId w:val="1"/>
        </w:numPr>
        <w:tabs>
          <w:tab w:val="left" w:pos="820"/>
        </w:tabs>
        <w:spacing w:line="275" w:lineRule="exact"/>
        <w:ind w:right="0"/>
        <w:rPr>
          <w:sz w:val="24"/>
        </w:rPr>
      </w:pPr>
      <w:r>
        <w:rPr>
          <w:sz w:val="24"/>
        </w:rPr>
        <w:t>appartenere al corpo docente</w:t>
      </w:r>
      <w:r>
        <w:rPr>
          <w:spacing w:val="-7"/>
          <w:sz w:val="24"/>
        </w:rPr>
        <w:t xml:space="preserve"> </w:t>
      </w:r>
      <w:r>
        <w:rPr>
          <w:sz w:val="24"/>
        </w:rPr>
        <w:t>dell’Istituto;</w:t>
      </w:r>
    </w:p>
    <w:p w:rsidR="00044153" w:rsidRDefault="00FA4128">
      <w:pPr>
        <w:pStyle w:val="Paragrafoelenco"/>
        <w:numPr>
          <w:ilvl w:val="0"/>
          <w:numId w:val="1"/>
        </w:numPr>
        <w:tabs>
          <w:tab w:val="left" w:pos="820"/>
        </w:tabs>
        <w:spacing w:before="41" w:line="278" w:lineRule="auto"/>
        <w:ind w:right="118"/>
        <w:rPr>
          <w:sz w:val="24"/>
        </w:rPr>
      </w:pPr>
      <w:r>
        <w:rPr>
          <w:sz w:val="24"/>
        </w:rPr>
        <w:t>per i soli moduli di lingua straniera, essere madrelingua rispetto alla lingua indicata nel modulo</w:t>
      </w:r>
      <w:r>
        <w:rPr>
          <w:spacing w:val="-4"/>
          <w:sz w:val="24"/>
        </w:rPr>
        <w:t xml:space="preserve"> </w:t>
      </w:r>
      <w:r>
        <w:rPr>
          <w:sz w:val="24"/>
        </w:rPr>
        <w:t>stesso;</w:t>
      </w:r>
    </w:p>
    <w:p w:rsidR="00044153" w:rsidRDefault="00FA4128">
      <w:pPr>
        <w:pStyle w:val="Paragrafoelenco"/>
        <w:numPr>
          <w:ilvl w:val="0"/>
          <w:numId w:val="1"/>
        </w:numPr>
        <w:tabs>
          <w:tab w:val="left" w:pos="820"/>
        </w:tabs>
        <w:spacing w:line="276" w:lineRule="auto"/>
        <w:rPr>
          <w:sz w:val="24"/>
        </w:rPr>
      </w:pPr>
      <w:r>
        <w:rPr>
          <w:sz w:val="24"/>
        </w:rPr>
        <w:t>la dichiarazione (contenuta nella istanza di partecipazione) di avere conoscenze informatiche adeguate e autonomia nella gestione della piattaforma GPU o comunque di acquisirla prima dell’inizio del progetto. I partecipanti che ad inizio progetto non saranno in grado di gestire la piattaforma della GPU verranno dichiarati immediatamente decaduti e si procederà ad affidare il loro incarico scorrendo la graduatoria, ovvero, in caso di nessun’altra disponibilità, affidando l’incarico ad altro</w:t>
      </w:r>
      <w:r>
        <w:rPr>
          <w:spacing w:val="-3"/>
          <w:sz w:val="24"/>
        </w:rPr>
        <w:t xml:space="preserve"> </w:t>
      </w:r>
      <w:r>
        <w:rPr>
          <w:sz w:val="24"/>
        </w:rPr>
        <w:t>partecipante;</w:t>
      </w:r>
    </w:p>
    <w:p w:rsidR="00044153" w:rsidRDefault="00044153">
      <w:pPr>
        <w:pStyle w:val="Corpotesto"/>
        <w:rPr>
          <w:sz w:val="26"/>
        </w:rPr>
      </w:pPr>
    </w:p>
    <w:p w:rsidR="00044153" w:rsidRDefault="00044153">
      <w:pPr>
        <w:pStyle w:val="Corpotesto"/>
        <w:spacing w:before="9"/>
        <w:rPr>
          <w:sz w:val="28"/>
        </w:rPr>
      </w:pPr>
    </w:p>
    <w:p w:rsidR="00044153" w:rsidRDefault="00FA4128">
      <w:pPr>
        <w:pStyle w:val="Titolo1"/>
      </w:pPr>
      <w:r>
        <w:t>Art. 3 Importo</w:t>
      </w:r>
    </w:p>
    <w:p w:rsidR="00044153" w:rsidRDefault="00FA4128">
      <w:pPr>
        <w:pStyle w:val="Corpotesto"/>
        <w:spacing w:before="41" w:line="278" w:lineRule="auto"/>
        <w:ind w:left="100" w:right="111"/>
      </w:pPr>
      <w:r>
        <w:t>Per i moduli indicati nel percorso formativo e per le ore previste il compenso è di 30,00 (trenta/00) euro/ora omnicomprensivi di ogni onere contributo.</w:t>
      </w:r>
    </w:p>
    <w:p w:rsidR="00044153" w:rsidRDefault="00044153">
      <w:pPr>
        <w:pStyle w:val="Corpotesto"/>
        <w:rPr>
          <w:sz w:val="26"/>
        </w:rPr>
      </w:pPr>
    </w:p>
    <w:p w:rsidR="00044153" w:rsidRDefault="00044153">
      <w:pPr>
        <w:pStyle w:val="Corpotesto"/>
        <w:spacing w:before="8"/>
        <w:rPr>
          <w:sz w:val="28"/>
        </w:rPr>
      </w:pPr>
    </w:p>
    <w:p w:rsidR="00044153" w:rsidRDefault="00FA4128">
      <w:pPr>
        <w:pStyle w:val="Titolo1"/>
      </w:pPr>
      <w:r>
        <w:t>Art. 4 Presentazione domande</w:t>
      </w:r>
    </w:p>
    <w:p w:rsidR="00044153" w:rsidRDefault="00FA4128">
      <w:pPr>
        <w:pStyle w:val="Corpotesto"/>
        <w:spacing w:before="44" w:line="276" w:lineRule="auto"/>
        <w:ind w:left="100" w:right="112"/>
        <w:jc w:val="both"/>
      </w:pPr>
      <w:r>
        <w:t>Le istanze di partecipazione, redatte sull’allegato modello A, debitamente firmata in calce, corredate dall’allegato B - autovalutazione titoli e dal curriculum redatto secondo il modello europeo (anche esse debitamente firmate), e da un documento di identità in corso di validità devono pervenire, in cartaceo, presso la</w:t>
      </w:r>
      <w:r>
        <w:rPr>
          <w:spacing w:val="66"/>
        </w:rPr>
        <w:t xml:space="preserve"> </w:t>
      </w:r>
      <w:r>
        <w:t>segreteria</w:t>
      </w:r>
    </w:p>
    <w:p w:rsidR="00044153" w:rsidRDefault="00044153">
      <w:pPr>
        <w:spacing w:line="276" w:lineRule="auto"/>
        <w:jc w:val="both"/>
        <w:sectPr w:rsidR="00044153">
          <w:pgSz w:w="11910" w:h="16840"/>
          <w:pgMar w:top="1340" w:right="1320" w:bottom="1000" w:left="1340" w:header="0" w:footer="811" w:gutter="0"/>
          <w:cols w:space="720"/>
        </w:sectPr>
      </w:pPr>
    </w:p>
    <w:p w:rsidR="00044153" w:rsidRDefault="00FA4128">
      <w:pPr>
        <w:pStyle w:val="Corpotesto"/>
        <w:spacing w:before="79" w:line="276" w:lineRule="auto"/>
        <w:ind w:left="100"/>
      </w:pPr>
      <w:r>
        <w:lastRenderedPageBreak/>
        <w:t xml:space="preserve">amministrativa della scrivente istituzione scolastica, entro le ore 13 del giorno </w:t>
      </w:r>
      <w:r w:rsidR="00560042">
        <w:t>02/03/2021</w:t>
      </w:r>
      <w:r>
        <w:t>.</w:t>
      </w:r>
    </w:p>
    <w:p w:rsidR="00044153" w:rsidRDefault="00FA4128">
      <w:pPr>
        <w:pStyle w:val="Corpotesto"/>
        <w:spacing w:line="278" w:lineRule="auto"/>
        <w:ind w:left="100" w:right="1004"/>
      </w:pPr>
      <w:r>
        <w:t>La selezione sarà ritenuta valida anche al reperimento di una sola domanda. A parità di punteggio sarà data priorità al facente istanza più giovane.</w:t>
      </w:r>
    </w:p>
    <w:p w:rsidR="00044153" w:rsidRDefault="00044153">
      <w:pPr>
        <w:pStyle w:val="Corpotesto"/>
        <w:rPr>
          <w:sz w:val="26"/>
        </w:rPr>
      </w:pPr>
    </w:p>
    <w:p w:rsidR="00044153" w:rsidRDefault="00044153">
      <w:pPr>
        <w:pStyle w:val="Corpotesto"/>
        <w:spacing w:before="7"/>
        <w:rPr>
          <w:sz w:val="28"/>
        </w:rPr>
      </w:pPr>
    </w:p>
    <w:p w:rsidR="00044153" w:rsidRDefault="00FA4128">
      <w:pPr>
        <w:pStyle w:val="Titolo1"/>
        <w:spacing w:before="1"/>
        <w:jc w:val="left"/>
      </w:pPr>
      <w:r>
        <w:t>Art. 5 Cause di esclusione</w:t>
      </w:r>
    </w:p>
    <w:p w:rsidR="00044153" w:rsidRDefault="00FA4128">
      <w:pPr>
        <w:pStyle w:val="Corpotesto"/>
        <w:spacing w:before="43"/>
        <w:ind w:left="100"/>
      </w:pPr>
      <w:r>
        <w:t>Saranno cause tassative di esclusione:</w:t>
      </w:r>
    </w:p>
    <w:p w:rsidR="00044153" w:rsidRDefault="00FA4128">
      <w:pPr>
        <w:pStyle w:val="Paragrafoelenco"/>
        <w:numPr>
          <w:ilvl w:val="0"/>
          <w:numId w:val="3"/>
        </w:numPr>
        <w:tabs>
          <w:tab w:val="left" w:pos="820"/>
        </w:tabs>
        <w:spacing w:before="41" w:line="276" w:lineRule="auto"/>
        <w:ind w:right="115"/>
        <w:rPr>
          <w:sz w:val="24"/>
        </w:rPr>
      </w:pPr>
      <w:r>
        <w:rPr>
          <w:sz w:val="24"/>
        </w:rPr>
        <w:t>istanza di partecipazione pervenuta oltre il termine o con mezzi non  consentiti;</w:t>
      </w:r>
    </w:p>
    <w:p w:rsidR="00044153" w:rsidRDefault="00FA4128">
      <w:pPr>
        <w:pStyle w:val="Paragrafoelenco"/>
        <w:numPr>
          <w:ilvl w:val="0"/>
          <w:numId w:val="3"/>
        </w:numPr>
        <w:tabs>
          <w:tab w:val="left" w:pos="820"/>
        </w:tabs>
        <w:spacing w:line="278" w:lineRule="auto"/>
        <w:ind w:right="111"/>
        <w:rPr>
          <w:sz w:val="24"/>
        </w:rPr>
      </w:pPr>
      <w:r>
        <w:rPr>
          <w:sz w:val="24"/>
        </w:rPr>
        <w:t>Curriculum Vitae non contenente la dichiarazione relativa agli artt. 38-46 del DPR 445/00, e l’autorizzazione al trattamento dei dati</w:t>
      </w:r>
      <w:r>
        <w:rPr>
          <w:spacing w:val="-3"/>
          <w:sz w:val="24"/>
        </w:rPr>
        <w:t xml:space="preserve"> </w:t>
      </w:r>
      <w:r>
        <w:rPr>
          <w:sz w:val="24"/>
        </w:rPr>
        <w:t>personali;</w:t>
      </w:r>
    </w:p>
    <w:p w:rsidR="00044153" w:rsidRDefault="00FA4128">
      <w:pPr>
        <w:pStyle w:val="Paragrafoelenco"/>
        <w:numPr>
          <w:ilvl w:val="0"/>
          <w:numId w:val="3"/>
        </w:numPr>
        <w:tabs>
          <w:tab w:val="left" w:pos="820"/>
        </w:tabs>
        <w:spacing w:line="272" w:lineRule="exact"/>
        <w:ind w:left="819" w:right="0"/>
        <w:rPr>
          <w:sz w:val="24"/>
        </w:rPr>
      </w:pPr>
      <w:r>
        <w:rPr>
          <w:sz w:val="24"/>
        </w:rPr>
        <w:t>Omissione anche di una sola firma sulla</w:t>
      </w:r>
      <w:r>
        <w:rPr>
          <w:spacing w:val="-4"/>
          <w:sz w:val="24"/>
        </w:rPr>
        <w:t xml:space="preserve"> </w:t>
      </w:r>
      <w:r>
        <w:rPr>
          <w:sz w:val="24"/>
        </w:rPr>
        <w:t>documentazione;</w:t>
      </w:r>
    </w:p>
    <w:p w:rsidR="00044153" w:rsidRDefault="00FA4128">
      <w:pPr>
        <w:pStyle w:val="Paragrafoelenco"/>
        <w:numPr>
          <w:ilvl w:val="0"/>
          <w:numId w:val="3"/>
        </w:numPr>
        <w:tabs>
          <w:tab w:val="left" w:pos="820"/>
        </w:tabs>
        <w:spacing w:before="39"/>
        <w:ind w:left="819" w:right="0"/>
        <w:rPr>
          <w:sz w:val="24"/>
        </w:rPr>
      </w:pPr>
      <w:r>
        <w:rPr>
          <w:sz w:val="24"/>
        </w:rPr>
        <w:t>Documento di identità scaduto o</w:t>
      </w:r>
      <w:r>
        <w:rPr>
          <w:spacing w:val="-1"/>
          <w:sz w:val="24"/>
        </w:rPr>
        <w:t xml:space="preserve"> </w:t>
      </w:r>
      <w:r>
        <w:rPr>
          <w:sz w:val="24"/>
        </w:rPr>
        <w:t>illeggibile.</w:t>
      </w:r>
    </w:p>
    <w:p w:rsidR="00044153" w:rsidRDefault="00044153">
      <w:pPr>
        <w:pStyle w:val="Corpotesto"/>
        <w:rPr>
          <w:sz w:val="26"/>
        </w:rPr>
      </w:pPr>
    </w:p>
    <w:p w:rsidR="00044153" w:rsidRDefault="00044153">
      <w:pPr>
        <w:pStyle w:val="Corpotesto"/>
        <w:spacing w:before="10"/>
        <w:rPr>
          <w:sz w:val="32"/>
        </w:rPr>
      </w:pPr>
    </w:p>
    <w:p w:rsidR="00044153" w:rsidRDefault="00FA4128">
      <w:pPr>
        <w:pStyle w:val="Titolo1"/>
      </w:pPr>
      <w:r>
        <w:t>Art. 6 Partecipazione</w:t>
      </w:r>
    </w:p>
    <w:p w:rsidR="00044153" w:rsidRDefault="00FA4128">
      <w:pPr>
        <w:pStyle w:val="Corpotesto"/>
        <w:spacing w:before="41" w:line="276" w:lineRule="auto"/>
        <w:ind w:left="100" w:right="112"/>
        <w:jc w:val="both"/>
      </w:pPr>
      <w:r>
        <w:t>Ogni facente istanza può concorrere per una o più percorsi barrando, nella istanza di partecipazione, la relativa voce per ognuno dei moduli a cui si richiede di partecipare ed inserendo nella relativa casella i numeri da 1 (uno) a 7 (sette) per indicare la preferenza nell’ordine di incarico.</w:t>
      </w:r>
    </w:p>
    <w:p w:rsidR="00044153" w:rsidRDefault="00FA4128">
      <w:pPr>
        <w:pStyle w:val="Corpotesto"/>
        <w:spacing w:line="276" w:lineRule="auto"/>
        <w:ind w:left="100" w:right="113"/>
        <w:jc w:val="both"/>
      </w:pPr>
      <w:r>
        <w:t>Le griglie di valutazione devono essere compilate una in ragione di ogni percorso a cui si chiede di concorrere. Il curriculum e il documento di identità possono anche essere unici.</w:t>
      </w:r>
    </w:p>
    <w:p w:rsidR="00044153" w:rsidRDefault="00044153">
      <w:pPr>
        <w:pStyle w:val="Corpotesto"/>
        <w:rPr>
          <w:sz w:val="26"/>
        </w:rPr>
      </w:pPr>
    </w:p>
    <w:p w:rsidR="00044153" w:rsidRDefault="00044153">
      <w:pPr>
        <w:pStyle w:val="Corpotesto"/>
        <w:spacing w:before="2"/>
        <w:rPr>
          <w:sz w:val="29"/>
        </w:rPr>
      </w:pPr>
    </w:p>
    <w:p w:rsidR="00044153" w:rsidRDefault="00FA4128">
      <w:pPr>
        <w:pStyle w:val="Titolo1"/>
      </w:pPr>
      <w:r>
        <w:t>Art. 7 Criteri di selezione</w:t>
      </w:r>
    </w:p>
    <w:p w:rsidR="00044153" w:rsidRDefault="00FA4128">
      <w:pPr>
        <w:pStyle w:val="Corpotesto"/>
        <w:spacing w:before="41" w:line="276" w:lineRule="auto"/>
        <w:ind w:left="100" w:right="111"/>
        <w:jc w:val="both"/>
      </w:pPr>
      <w:r>
        <w:t>La selezione, come previsto dalle Linee Guida, prot. n. 1588 del 13/01/2016</w:t>
      </w:r>
      <w:r>
        <w:rPr>
          <w:spacing w:val="39"/>
        </w:rPr>
        <w:t xml:space="preserve"> </w:t>
      </w:r>
      <w:r>
        <w:t>e successivi aggiornamenti, prot. n. 31732 del 25 luglio 2017, verrà effettuata dal Dirigente Scolastico, anche senza la nomina di apposita commissione di valutazione, attraverso la comparazione dei curriculum, in funzione delle griglie di valutazione allegate e di un eventuale colloquio informativo-motivazionale con il D.S.. Gli incarichi verranno assegnati, nel rispetto dei principi di equità, trasparenza, rotazione, pari opportunità, seguendo l’ordine di graduatoria e in sottordine, preferenze</w:t>
      </w:r>
      <w:r>
        <w:rPr>
          <w:spacing w:val="-1"/>
        </w:rPr>
        <w:t xml:space="preserve"> </w:t>
      </w:r>
      <w:r>
        <w:t>espresse.</w:t>
      </w:r>
    </w:p>
    <w:p w:rsidR="00044153" w:rsidRDefault="00044153">
      <w:pPr>
        <w:pStyle w:val="Corpotesto"/>
        <w:rPr>
          <w:sz w:val="26"/>
        </w:rPr>
      </w:pPr>
    </w:p>
    <w:p w:rsidR="00044153" w:rsidRDefault="00044153">
      <w:pPr>
        <w:pStyle w:val="Corpotesto"/>
        <w:spacing w:before="3"/>
        <w:rPr>
          <w:sz w:val="29"/>
        </w:rPr>
      </w:pPr>
    </w:p>
    <w:p w:rsidR="00044153" w:rsidRDefault="00FA4128">
      <w:pPr>
        <w:pStyle w:val="Titolo1"/>
        <w:spacing w:before="1"/>
      </w:pPr>
      <w:r>
        <w:t>Art. 8 Pagamenti</w:t>
      </w:r>
    </w:p>
    <w:p w:rsidR="00044153" w:rsidRDefault="00FA4128">
      <w:pPr>
        <w:pStyle w:val="Corpotesto"/>
        <w:spacing w:before="40" w:line="276" w:lineRule="auto"/>
        <w:ind w:left="100" w:right="113"/>
        <w:jc w:val="both"/>
      </w:pPr>
      <w:r>
        <w:t>Il compenso verrà erogato al termine delle attività formative e a seguito della erogazione dei fondi.</w:t>
      </w:r>
    </w:p>
    <w:p w:rsidR="00044153" w:rsidRDefault="00044153">
      <w:pPr>
        <w:spacing w:line="276" w:lineRule="auto"/>
        <w:jc w:val="both"/>
        <w:sectPr w:rsidR="00044153">
          <w:pgSz w:w="11910" w:h="16840"/>
          <w:pgMar w:top="1340" w:right="1320" w:bottom="1000" w:left="1340" w:header="0" w:footer="811" w:gutter="0"/>
          <w:cols w:space="720"/>
        </w:sectPr>
      </w:pPr>
    </w:p>
    <w:p w:rsidR="00044153" w:rsidRDefault="00FA4128">
      <w:pPr>
        <w:pStyle w:val="Titolo1"/>
        <w:spacing w:before="79"/>
      </w:pPr>
      <w:r>
        <w:lastRenderedPageBreak/>
        <w:t>Compiti del Tutor</w:t>
      </w:r>
    </w:p>
    <w:p w:rsidR="00044153" w:rsidRDefault="00044153">
      <w:pPr>
        <w:pStyle w:val="Corpotesto"/>
        <w:spacing w:before="1"/>
        <w:rPr>
          <w:b/>
          <w:sz w:val="31"/>
        </w:rPr>
      </w:pPr>
    </w:p>
    <w:p w:rsidR="00044153" w:rsidRDefault="00FA4128">
      <w:pPr>
        <w:pStyle w:val="Corpotesto"/>
        <w:spacing w:before="1" w:line="276" w:lineRule="auto"/>
        <w:ind w:left="100" w:right="114"/>
        <w:jc w:val="both"/>
      </w:pPr>
      <w:r>
        <w:t>Come indicato dal Manuale Operativo per la procedura di avvio progetto prot. n. 36400, All. 1 del 10/10/2017, il tutor ha come compito essenziale quello di facilitare i processi di apprendimento dei discenti e collaborare con gli esperti nella conduzione delle attività.</w:t>
      </w:r>
    </w:p>
    <w:p w:rsidR="00044153" w:rsidRDefault="00FA4128">
      <w:pPr>
        <w:pStyle w:val="Corpotesto"/>
        <w:spacing w:line="276" w:lineRule="auto"/>
        <w:ind w:left="100" w:right="113"/>
        <w:jc w:val="both"/>
      </w:pPr>
      <w:r>
        <w:t>All’interno del suo tempo di attività, il tutor svolge i suoi compiti in collaborazione fra le diverse risorse umane che partecipano all’azione e in collegamento generale con la didattica istituzionale.</w:t>
      </w:r>
    </w:p>
    <w:p w:rsidR="00044153" w:rsidRDefault="00FA4128">
      <w:pPr>
        <w:pStyle w:val="Corpotesto"/>
        <w:spacing w:line="276" w:lineRule="auto"/>
        <w:ind w:left="100" w:right="113"/>
        <w:jc w:val="both"/>
      </w:pPr>
      <w:r>
        <w:t>Partecipa con gli esperti alla valutazione/certificazione degli esiti formativi degli allievi. In particolare, come indicato dal manuale Disposizioni e istruzioni per l’attuazione delle iniziative cofinanziate dai Fondi Strutturali Europei 2014-2020, prot. 1498 del 14/02/2018 All. 1, il</w:t>
      </w:r>
      <w:r>
        <w:rPr>
          <w:spacing w:val="1"/>
        </w:rPr>
        <w:t xml:space="preserve"> </w:t>
      </w:r>
      <w:r>
        <w:t>tutor:</w:t>
      </w:r>
    </w:p>
    <w:p w:rsidR="00044153" w:rsidRDefault="00044153">
      <w:pPr>
        <w:pStyle w:val="Corpotesto"/>
        <w:spacing w:before="7"/>
        <w:rPr>
          <w:sz w:val="27"/>
        </w:rPr>
      </w:pPr>
    </w:p>
    <w:p w:rsidR="00044153" w:rsidRDefault="00FA4128">
      <w:pPr>
        <w:pStyle w:val="Paragrafoelenco"/>
        <w:numPr>
          <w:ilvl w:val="0"/>
          <w:numId w:val="2"/>
        </w:numPr>
        <w:tabs>
          <w:tab w:val="left" w:pos="820"/>
        </w:tabs>
        <w:spacing w:line="276" w:lineRule="auto"/>
        <w:rPr>
          <w:sz w:val="24"/>
        </w:rPr>
      </w:pPr>
      <w:r>
        <w:rPr>
          <w:sz w:val="24"/>
        </w:rPr>
        <w:t>predispone, in collaborazione con l’esperto, una programmazione dettagliata dei contenuti del progetto, che deve essere suddiviso in moduli corrispondenti a segmenti disciplinari e competenze da</w:t>
      </w:r>
      <w:r>
        <w:rPr>
          <w:spacing w:val="1"/>
          <w:sz w:val="24"/>
        </w:rPr>
        <w:t xml:space="preserve"> </w:t>
      </w:r>
      <w:r>
        <w:rPr>
          <w:sz w:val="24"/>
        </w:rPr>
        <w:t>acquisire;</w:t>
      </w:r>
    </w:p>
    <w:p w:rsidR="00044153" w:rsidRDefault="00FA4128">
      <w:pPr>
        <w:pStyle w:val="Paragrafoelenco"/>
        <w:numPr>
          <w:ilvl w:val="0"/>
          <w:numId w:val="2"/>
        </w:numPr>
        <w:tabs>
          <w:tab w:val="left" w:pos="820"/>
        </w:tabs>
        <w:spacing w:line="276" w:lineRule="auto"/>
        <w:ind w:right="113"/>
        <w:rPr>
          <w:sz w:val="24"/>
        </w:rPr>
      </w:pPr>
      <w:r>
        <w:rPr>
          <w:sz w:val="24"/>
        </w:rPr>
        <w:t>cura la completa iscrizione dei destinatari in GPU, dove specifica le date del calendario delle lezioni, scarica il foglio firme ufficiale giornaliero e provvede alla raccolta di tutte le firme dei partecipanti, compresa la propria e quella dell’esperto indicando anche l’inizio e la fine della</w:t>
      </w:r>
      <w:r>
        <w:rPr>
          <w:spacing w:val="-9"/>
          <w:sz w:val="24"/>
        </w:rPr>
        <w:t xml:space="preserve"> </w:t>
      </w:r>
      <w:r>
        <w:rPr>
          <w:sz w:val="24"/>
        </w:rPr>
        <w:t>lezione;</w:t>
      </w:r>
    </w:p>
    <w:p w:rsidR="00044153" w:rsidRDefault="00FA4128">
      <w:pPr>
        <w:pStyle w:val="Paragrafoelenco"/>
        <w:numPr>
          <w:ilvl w:val="0"/>
          <w:numId w:val="2"/>
        </w:numPr>
        <w:tabs>
          <w:tab w:val="left" w:pos="820"/>
        </w:tabs>
        <w:spacing w:before="1" w:line="276" w:lineRule="auto"/>
        <w:rPr>
          <w:sz w:val="24"/>
        </w:rPr>
      </w:pPr>
      <w:r>
        <w:rPr>
          <w:sz w:val="24"/>
        </w:rPr>
        <w:t>accerta l’avvenuta compilazione dell’anagrafica dei corsisti e degli strumenti di monitoraggio e di avvio in caso di modulo rivolto ad adulti (ad es. personale docente/genitori);</w:t>
      </w:r>
    </w:p>
    <w:p w:rsidR="00044153" w:rsidRDefault="00FA4128">
      <w:pPr>
        <w:pStyle w:val="Paragrafoelenco"/>
        <w:numPr>
          <w:ilvl w:val="0"/>
          <w:numId w:val="2"/>
        </w:numPr>
        <w:tabs>
          <w:tab w:val="left" w:pos="820"/>
        </w:tabs>
        <w:spacing w:line="276" w:lineRule="auto"/>
        <w:ind w:right="114"/>
        <w:rPr>
          <w:sz w:val="24"/>
        </w:rPr>
      </w:pPr>
      <w:r>
        <w:rPr>
          <w:sz w:val="24"/>
        </w:rPr>
        <w:t>compila direttamente l’anagrafica dei corsisti, acquisendo le informazioni necessarie unitamente alla liberatoria per il trattamento dei dati, nonché gli strumenti di monitoraggio e di avvio in caso di modulo rivolto agli allievi e la firma dell’eventuale patto formativo;</w:t>
      </w:r>
    </w:p>
    <w:p w:rsidR="00044153" w:rsidRDefault="00FA4128">
      <w:pPr>
        <w:pStyle w:val="Paragrafoelenco"/>
        <w:numPr>
          <w:ilvl w:val="0"/>
          <w:numId w:val="2"/>
        </w:numPr>
        <w:tabs>
          <w:tab w:val="left" w:pos="820"/>
        </w:tabs>
        <w:spacing w:line="276" w:lineRule="auto"/>
        <w:ind w:right="113"/>
        <w:rPr>
          <w:sz w:val="24"/>
        </w:rPr>
      </w:pPr>
      <w:r>
        <w:rPr>
          <w:sz w:val="24"/>
        </w:rPr>
        <w:t>cura in tempo reale il registro delle presenze in GPU, monitorando la riduzione dei partecipanti soprattutto in relazione al numero previsto segnalandolo al gruppo di coordinamento e al Dirigente</w:t>
      </w:r>
      <w:r>
        <w:rPr>
          <w:spacing w:val="-6"/>
          <w:sz w:val="24"/>
        </w:rPr>
        <w:t xml:space="preserve"> </w:t>
      </w:r>
      <w:r>
        <w:rPr>
          <w:sz w:val="24"/>
        </w:rPr>
        <w:t>Scolastico;</w:t>
      </w:r>
    </w:p>
    <w:p w:rsidR="00044153" w:rsidRDefault="00FA4128">
      <w:pPr>
        <w:pStyle w:val="Paragrafoelenco"/>
        <w:numPr>
          <w:ilvl w:val="0"/>
          <w:numId w:val="2"/>
        </w:numPr>
        <w:tabs>
          <w:tab w:val="left" w:pos="820"/>
        </w:tabs>
        <w:spacing w:line="278" w:lineRule="auto"/>
        <w:rPr>
          <w:sz w:val="24"/>
        </w:rPr>
      </w:pPr>
      <w:r>
        <w:rPr>
          <w:sz w:val="24"/>
        </w:rPr>
        <w:t>provvede alla gestione della classe e cura il monitoraggio fisico del corso, contattando gli alunni in caso di assenza</w:t>
      </w:r>
      <w:r>
        <w:rPr>
          <w:spacing w:val="-6"/>
          <w:sz w:val="24"/>
        </w:rPr>
        <w:t xml:space="preserve"> </w:t>
      </w:r>
      <w:r>
        <w:rPr>
          <w:sz w:val="24"/>
        </w:rPr>
        <w:t>ingiustificata;</w:t>
      </w:r>
    </w:p>
    <w:p w:rsidR="00044153" w:rsidRDefault="00FA4128">
      <w:pPr>
        <w:pStyle w:val="Paragrafoelenco"/>
        <w:numPr>
          <w:ilvl w:val="0"/>
          <w:numId w:val="2"/>
        </w:numPr>
        <w:tabs>
          <w:tab w:val="left" w:pos="820"/>
        </w:tabs>
        <w:spacing w:line="276" w:lineRule="auto"/>
        <w:ind w:right="115"/>
        <w:rPr>
          <w:sz w:val="24"/>
        </w:rPr>
      </w:pPr>
      <w:r>
        <w:rPr>
          <w:sz w:val="24"/>
        </w:rPr>
        <w:t>mantiene il contatto con i Consigli di Classe e di interclasse di appartenenza dei corsisti per monitorare la ricaduta dell’intervento sul curricolare anche utilizzando gli strumenti di monitoraggio previsti in</w:t>
      </w:r>
      <w:r>
        <w:rPr>
          <w:spacing w:val="-1"/>
          <w:sz w:val="24"/>
        </w:rPr>
        <w:t xml:space="preserve"> </w:t>
      </w:r>
      <w:r>
        <w:rPr>
          <w:sz w:val="24"/>
        </w:rPr>
        <w:t>GPU;</w:t>
      </w:r>
    </w:p>
    <w:p w:rsidR="00044153" w:rsidRDefault="00FA4128">
      <w:pPr>
        <w:pStyle w:val="Paragrafoelenco"/>
        <w:numPr>
          <w:ilvl w:val="0"/>
          <w:numId w:val="2"/>
        </w:numPr>
        <w:tabs>
          <w:tab w:val="left" w:pos="820"/>
        </w:tabs>
        <w:spacing w:line="276" w:lineRule="auto"/>
        <w:ind w:right="113"/>
        <w:rPr>
          <w:sz w:val="24"/>
        </w:rPr>
      </w:pPr>
      <w:r>
        <w:rPr>
          <w:sz w:val="24"/>
        </w:rPr>
        <w:t>si interfaccia con il gruppo di coordinamento e svolge compiti di coordinamento fra le diverse risorse umane che partecipano all’azione (esperto/genitori) e compiti di collegamento generale con la didattica istituzionale;</w:t>
      </w:r>
    </w:p>
    <w:p w:rsidR="00044153" w:rsidRDefault="00FA4128">
      <w:pPr>
        <w:pStyle w:val="Paragrafoelenco"/>
        <w:numPr>
          <w:ilvl w:val="0"/>
          <w:numId w:val="2"/>
        </w:numPr>
        <w:tabs>
          <w:tab w:val="left" w:pos="820"/>
        </w:tabs>
        <w:spacing w:line="276" w:lineRule="auto"/>
        <w:ind w:right="113"/>
        <w:rPr>
          <w:sz w:val="24"/>
        </w:rPr>
      </w:pPr>
      <w:r>
        <w:rPr>
          <w:sz w:val="24"/>
        </w:rPr>
        <w:t>partecipa con gli esperti alla valutazione/certificazione degli esiti formativi degli allievi. La partecipazione alle riunioni relative al modulo di sua competenza è parte integrante del suo incarico anche in orario</w:t>
      </w:r>
      <w:r>
        <w:rPr>
          <w:spacing w:val="-11"/>
          <w:sz w:val="24"/>
        </w:rPr>
        <w:t xml:space="preserve"> </w:t>
      </w:r>
      <w:r>
        <w:rPr>
          <w:sz w:val="24"/>
        </w:rPr>
        <w:t>pomeridiano.</w:t>
      </w:r>
    </w:p>
    <w:p w:rsidR="00044153" w:rsidRDefault="00044153">
      <w:pPr>
        <w:spacing w:line="276" w:lineRule="auto"/>
        <w:jc w:val="both"/>
        <w:rPr>
          <w:sz w:val="24"/>
        </w:rPr>
        <w:sectPr w:rsidR="00044153">
          <w:pgSz w:w="11910" w:h="16840"/>
          <w:pgMar w:top="1340" w:right="1320" w:bottom="1000" w:left="1340" w:header="0" w:footer="811" w:gutter="0"/>
          <w:cols w:space="720"/>
        </w:sectPr>
      </w:pPr>
    </w:p>
    <w:p w:rsidR="00044153" w:rsidRDefault="00FA4128">
      <w:pPr>
        <w:pStyle w:val="Corpotesto"/>
        <w:spacing w:before="79" w:line="276" w:lineRule="auto"/>
        <w:ind w:left="100"/>
      </w:pPr>
      <w:r>
        <w:lastRenderedPageBreak/>
        <w:t xml:space="preserve">Il presente avviso viene reso pubblico mediante affissione all’albo della sede e al sito web, albo on line, </w:t>
      </w:r>
      <w:r>
        <w:rPr>
          <w:color w:val="1154CC"/>
          <w:spacing w:val="-134"/>
          <w:u w:val="single" w:color="1154CC"/>
        </w:rPr>
        <w:t>h</w:t>
      </w:r>
      <w:r>
        <w:rPr>
          <w:color w:val="1154CC"/>
          <w:spacing w:val="70"/>
        </w:rPr>
        <w:t xml:space="preserve"> </w:t>
      </w:r>
      <w:r>
        <w:rPr>
          <w:color w:val="1154CC"/>
          <w:u w:val="single" w:color="1154CC"/>
        </w:rPr>
        <w:t>ttps://</w:t>
      </w:r>
      <w:hyperlink r:id="rId13">
        <w:r>
          <w:rPr>
            <w:color w:val="1154CC"/>
            <w:u w:val="single" w:color="1154CC"/>
          </w:rPr>
          <w:t>www.istitutocomprensivogramsci.edu.it</w:t>
        </w:r>
      </w:hyperlink>
    </w:p>
    <w:p w:rsidR="00044153" w:rsidRDefault="00044153">
      <w:pPr>
        <w:pStyle w:val="Corpotesto"/>
        <w:rPr>
          <w:sz w:val="20"/>
        </w:rPr>
      </w:pPr>
    </w:p>
    <w:p w:rsidR="00044153" w:rsidRDefault="00044153">
      <w:pPr>
        <w:pStyle w:val="Corpotesto"/>
        <w:rPr>
          <w:sz w:val="20"/>
        </w:rPr>
      </w:pPr>
    </w:p>
    <w:p w:rsidR="00044153" w:rsidRDefault="00044153">
      <w:pPr>
        <w:pStyle w:val="Corpotesto"/>
        <w:spacing w:before="8"/>
        <w:rPr>
          <w:sz w:val="27"/>
        </w:rPr>
      </w:pPr>
    </w:p>
    <w:p w:rsidR="00044153" w:rsidRDefault="00FA4128">
      <w:pPr>
        <w:spacing w:before="94"/>
        <w:ind w:left="100"/>
      </w:pPr>
      <w:r>
        <w:t xml:space="preserve">Roma, </w:t>
      </w:r>
      <w:r w:rsidR="00560042">
        <w:t>22 febbraio</w:t>
      </w:r>
      <w:r>
        <w:t xml:space="preserve"> 2021</w:t>
      </w:r>
    </w:p>
    <w:p w:rsidR="00044153" w:rsidRDefault="00044153">
      <w:pPr>
        <w:pStyle w:val="Corpotesto"/>
        <w:rPr>
          <w:sz w:val="20"/>
        </w:rPr>
      </w:pPr>
    </w:p>
    <w:p w:rsidR="00044153" w:rsidRDefault="00044153">
      <w:pPr>
        <w:pStyle w:val="Corpotesto"/>
        <w:rPr>
          <w:sz w:val="20"/>
        </w:rPr>
      </w:pPr>
    </w:p>
    <w:p w:rsidR="00044153" w:rsidRDefault="00044153">
      <w:pPr>
        <w:pStyle w:val="Corpotesto"/>
        <w:rPr>
          <w:sz w:val="20"/>
        </w:rPr>
      </w:pPr>
    </w:p>
    <w:p w:rsidR="00044153" w:rsidRDefault="00044153">
      <w:pPr>
        <w:pStyle w:val="Corpotesto"/>
        <w:spacing w:before="8"/>
        <w:rPr>
          <w:sz w:val="15"/>
        </w:rPr>
      </w:pPr>
    </w:p>
    <w:p w:rsidR="00044153" w:rsidRDefault="00FA4128">
      <w:pPr>
        <w:spacing w:before="93"/>
        <w:ind w:left="5703" w:right="398"/>
        <w:jc w:val="center"/>
      </w:pPr>
      <w:r>
        <w:t>IL DIRIGENTE SCOLASTICO</w:t>
      </w:r>
    </w:p>
    <w:p w:rsidR="00044153" w:rsidRDefault="00FA4128">
      <w:pPr>
        <w:spacing w:before="55"/>
        <w:ind w:left="5698" w:right="398"/>
        <w:jc w:val="center"/>
      </w:pPr>
      <w:r>
        <w:t>Prof. Massimo La Rocca</w:t>
      </w:r>
    </w:p>
    <w:p w:rsidR="00044153" w:rsidRDefault="00FA4128">
      <w:pPr>
        <w:spacing w:before="2"/>
        <w:ind w:left="5704" w:right="398"/>
        <w:jc w:val="center"/>
        <w:rPr>
          <w:sz w:val="14"/>
        </w:rPr>
      </w:pPr>
      <w:r>
        <w:rPr>
          <w:sz w:val="14"/>
        </w:rPr>
        <w:t>firma autografa sostituita a mezzo stampa, ex art.3 comma 2, D.Lgs.39/93</w:t>
      </w:r>
    </w:p>
    <w:sectPr w:rsidR="00044153">
      <w:pgSz w:w="11910" w:h="16840"/>
      <w:pgMar w:top="1340" w:right="1320" w:bottom="1000" w:left="1340" w:header="0" w:footer="8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300" w:rsidRDefault="00BC6300">
      <w:r>
        <w:separator/>
      </w:r>
    </w:p>
  </w:endnote>
  <w:endnote w:type="continuationSeparator" w:id="0">
    <w:p w:rsidR="00BC6300" w:rsidRDefault="00BC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153" w:rsidRDefault="00CF5714">
    <w:pPr>
      <w:pStyle w:val="Corpotesto"/>
      <w:spacing w:line="14" w:lineRule="auto"/>
      <w:rPr>
        <w:sz w:val="20"/>
      </w:rPr>
    </w:pPr>
    <w:r>
      <w:rPr>
        <w:noProof/>
        <w:lang w:val="it-IT" w:eastAsia="it-IT"/>
      </w:rPr>
      <mc:AlternateContent>
        <mc:Choice Requires="wps">
          <w:drawing>
            <wp:anchor distT="0" distB="0" distL="114300" distR="114300" simplePos="0" relativeHeight="251657728" behindDoc="1" locked="0" layoutInCell="1" allowOverlap="1">
              <wp:simplePos x="0" y="0"/>
              <wp:positionH relativeFrom="page">
                <wp:posOffset>6531610</wp:posOffset>
              </wp:positionH>
              <wp:positionV relativeFrom="page">
                <wp:posOffset>10037445</wp:posOffset>
              </wp:positionV>
              <wp:extent cx="154305"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4153" w:rsidRDefault="00FA4128">
                          <w:pPr>
                            <w:spacing w:before="13"/>
                            <w:ind w:left="60"/>
                          </w:pPr>
                          <w:r>
                            <w:fldChar w:fldCharType="begin"/>
                          </w:r>
                          <w:r>
                            <w:instrText xml:space="preserve"> PAGE </w:instrText>
                          </w:r>
                          <w:r>
                            <w:fldChar w:fldCharType="separate"/>
                          </w:r>
                          <w:r w:rsidR="00CF5714">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4.3pt;margin-top:790.35pt;width:12.15pt;height:14.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qfJqgIAAKgFAAAOAAAAZHJzL2Uyb0RvYy54bWysVG1vmzAQ/j5p/8Hyd8pLIQVUUrUhTJO6&#10;F6ndD3DABGtgM9sJdNP++84mpEmrSdM2Plhn+/zcPXcPd30zdi3aU6mY4Bn2LzyMKC9Fxfg2w18e&#10;CyfGSGnCK9IKTjP8RBW+Wb59cz30KQ1EI9qKSgQgXKVDn+FG6z51XVU2tCPqQvSUw2UtZEc0bOXW&#10;rSQZAL1r3cDzFu4gZNVLUVKl4DSfLvHS4tc1LfWnulZUozbDkJu2q7Trxqzu8pqkW0n6hpWHNMhf&#10;ZNERxiHoESonmqCdZK+gOlZKoUStL0rRuaKuWUktB2Djey/YPDSkp5YLFEf1xzKp/wdbftx/lohV&#10;GQ4w4qSDFj3SUaM7MSLfVGfoVQpODz246RGOocuWqervRflVIS5WDeFbeiulGBpKKsjOvnRPnk44&#10;yoBshg+igjBkp4UFGmvZmdJBMRCgQ5eejp0xqZQmZBReehFGJVz5cRCEkcnNJen8uJdKv6OiQ8bI&#10;sITGW3Cyv1d6cp1dTCwuCta2tvktPzsAzOkEQsNTc2eSsL38kXjJOl7HoRMGi7UTennu3Bar0FkU&#10;/lWUX+arVe7/NHH9MG1YVVFuwsy68sM/69tB4ZMijspSomWVgTMpKbndrFqJ9gR0XdjvUJATN/c8&#10;DVsv4PKCkh+E3l2QOMUivnLCIoyc5MqLHc9P7pKFFyZhXpxTumec/jslNGQ4iYJo0tJvuXn2e82N&#10;pB3TMDla1mU4PjqR1ChwzSvbWk1YO9knpTDpP5cC2j032urVSHQSqx43I6AYEW9E9QTKlQKUBfKE&#10;cQdGI+R3jAYYHRlW33ZEUoza9xzUb+bMbMjZ2MwG4SU8zbDGaDJXeppHu16ybQPI0//FxS38ITWz&#10;6n3OAlI3GxgHlsRhdJl5c7q3Xs8DdvkLAAD//wMAUEsDBBQABgAIAAAAIQDLKEQd4QAAAA8BAAAP&#10;AAAAZHJzL2Rvd25yZXYueG1sTI/BTsMwEETvSPyDtUjcqE1EQxLiVBWCExIiDQeOTuwmVuN1iN02&#10;/D3bE9xmtE+zM+VmcSM7mTlYjxLuVwKYwc5ri72Ez+b1LgMWokKtRo9Gwo8JsKmur0pVaH/G2px2&#10;sWcUgqFQEoYYp4Lz0A3GqbDyk0G67f3sVCQ791zP6kzhbuSJECl3yiJ9GNRkngfTHXZHJ2H7hfWL&#10;/X5vP+p9bZsmF/iWHqS8vVm2T8CiWeIfDJf6VB0q6tT6I+rARvIiyVJiSa0z8Qjswoh1kgNrSaUi&#10;fwBelfz/juoXAAD//wMAUEsBAi0AFAAGAAgAAAAhALaDOJL+AAAA4QEAABMAAAAAAAAAAAAAAAAA&#10;AAAAAFtDb250ZW50X1R5cGVzXS54bWxQSwECLQAUAAYACAAAACEAOP0h/9YAAACUAQAACwAAAAAA&#10;AAAAAAAAAAAvAQAAX3JlbHMvLnJlbHNQSwECLQAUAAYACAAAACEAWbqnyaoCAACoBQAADgAAAAAA&#10;AAAAAAAAAAAuAgAAZHJzL2Uyb0RvYy54bWxQSwECLQAUAAYACAAAACEAyyhEHeEAAAAPAQAADwAA&#10;AAAAAAAAAAAAAAAEBQAAZHJzL2Rvd25yZXYueG1sUEsFBgAAAAAEAAQA8wAAABIGAAAAAA==&#10;" filled="f" stroked="f">
              <v:textbox inset="0,0,0,0">
                <w:txbxContent>
                  <w:p w:rsidR="00044153" w:rsidRDefault="00FA4128">
                    <w:pPr>
                      <w:spacing w:before="13"/>
                      <w:ind w:left="60"/>
                    </w:pPr>
                    <w:r>
                      <w:fldChar w:fldCharType="begin"/>
                    </w:r>
                    <w:r>
                      <w:instrText xml:space="preserve"> PAGE </w:instrText>
                    </w:r>
                    <w:r>
                      <w:fldChar w:fldCharType="separate"/>
                    </w:r>
                    <w:r w:rsidR="00CF5714">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300" w:rsidRDefault="00BC6300">
      <w:r>
        <w:separator/>
      </w:r>
    </w:p>
  </w:footnote>
  <w:footnote w:type="continuationSeparator" w:id="0">
    <w:p w:rsidR="00BC6300" w:rsidRDefault="00BC63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D4B09"/>
    <w:multiLevelType w:val="hybridMultilevel"/>
    <w:tmpl w:val="DAF8E68C"/>
    <w:lvl w:ilvl="0" w:tplc="0D3642AA">
      <w:numFmt w:val="bullet"/>
      <w:lvlText w:val="●"/>
      <w:lvlJc w:val="left"/>
      <w:pPr>
        <w:ind w:left="820" w:hanging="360"/>
      </w:pPr>
      <w:rPr>
        <w:rFonts w:ascii="Arial" w:eastAsia="Arial" w:hAnsi="Arial" w:cs="Arial" w:hint="default"/>
        <w:w w:val="99"/>
        <w:sz w:val="20"/>
        <w:szCs w:val="20"/>
      </w:rPr>
    </w:lvl>
    <w:lvl w:ilvl="1" w:tplc="DF36B852">
      <w:numFmt w:val="bullet"/>
      <w:lvlText w:val="•"/>
      <w:lvlJc w:val="left"/>
      <w:pPr>
        <w:ind w:left="1662" w:hanging="360"/>
      </w:pPr>
      <w:rPr>
        <w:rFonts w:hint="default"/>
      </w:rPr>
    </w:lvl>
    <w:lvl w:ilvl="2" w:tplc="D17E8792">
      <w:numFmt w:val="bullet"/>
      <w:lvlText w:val="•"/>
      <w:lvlJc w:val="left"/>
      <w:pPr>
        <w:ind w:left="2505" w:hanging="360"/>
      </w:pPr>
      <w:rPr>
        <w:rFonts w:hint="default"/>
      </w:rPr>
    </w:lvl>
    <w:lvl w:ilvl="3" w:tplc="864EBF50">
      <w:numFmt w:val="bullet"/>
      <w:lvlText w:val="•"/>
      <w:lvlJc w:val="left"/>
      <w:pPr>
        <w:ind w:left="3347" w:hanging="360"/>
      </w:pPr>
      <w:rPr>
        <w:rFonts w:hint="default"/>
      </w:rPr>
    </w:lvl>
    <w:lvl w:ilvl="4" w:tplc="EF54105E">
      <w:numFmt w:val="bullet"/>
      <w:lvlText w:val="•"/>
      <w:lvlJc w:val="left"/>
      <w:pPr>
        <w:ind w:left="4190" w:hanging="360"/>
      </w:pPr>
      <w:rPr>
        <w:rFonts w:hint="default"/>
      </w:rPr>
    </w:lvl>
    <w:lvl w:ilvl="5" w:tplc="45D20B34">
      <w:numFmt w:val="bullet"/>
      <w:lvlText w:val="•"/>
      <w:lvlJc w:val="left"/>
      <w:pPr>
        <w:ind w:left="5033" w:hanging="360"/>
      </w:pPr>
      <w:rPr>
        <w:rFonts w:hint="default"/>
      </w:rPr>
    </w:lvl>
    <w:lvl w:ilvl="6" w:tplc="43FC827E">
      <w:numFmt w:val="bullet"/>
      <w:lvlText w:val="•"/>
      <w:lvlJc w:val="left"/>
      <w:pPr>
        <w:ind w:left="5875" w:hanging="360"/>
      </w:pPr>
      <w:rPr>
        <w:rFonts w:hint="default"/>
      </w:rPr>
    </w:lvl>
    <w:lvl w:ilvl="7" w:tplc="973ED49E">
      <w:numFmt w:val="bullet"/>
      <w:lvlText w:val="•"/>
      <w:lvlJc w:val="left"/>
      <w:pPr>
        <w:ind w:left="6718" w:hanging="360"/>
      </w:pPr>
      <w:rPr>
        <w:rFonts w:hint="default"/>
      </w:rPr>
    </w:lvl>
    <w:lvl w:ilvl="8" w:tplc="49968584">
      <w:numFmt w:val="bullet"/>
      <w:lvlText w:val="•"/>
      <w:lvlJc w:val="left"/>
      <w:pPr>
        <w:ind w:left="7561" w:hanging="360"/>
      </w:pPr>
      <w:rPr>
        <w:rFonts w:hint="default"/>
      </w:rPr>
    </w:lvl>
  </w:abstractNum>
  <w:abstractNum w:abstractNumId="1">
    <w:nsid w:val="40873D93"/>
    <w:multiLevelType w:val="multilevel"/>
    <w:tmpl w:val="4E185F94"/>
    <w:lvl w:ilvl="0">
      <w:start w:val="10"/>
      <w:numFmt w:val="decimal"/>
      <w:lvlText w:val="%1"/>
      <w:lvlJc w:val="left"/>
      <w:pPr>
        <w:ind w:left="100" w:hanging="739"/>
      </w:pPr>
      <w:rPr>
        <w:rFonts w:hint="default"/>
      </w:rPr>
    </w:lvl>
    <w:lvl w:ilvl="1">
      <w:start w:val="2"/>
      <w:numFmt w:val="decimal"/>
      <w:lvlText w:val="%1.%2"/>
      <w:lvlJc w:val="left"/>
      <w:pPr>
        <w:ind w:left="100" w:hanging="739"/>
      </w:pPr>
      <w:rPr>
        <w:rFonts w:hint="default"/>
      </w:rPr>
    </w:lvl>
    <w:lvl w:ilvl="2">
      <w:start w:val="2"/>
      <w:numFmt w:val="decimal"/>
      <w:lvlText w:val="%1.%2.%3"/>
      <w:lvlJc w:val="left"/>
      <w:pPr>
        <w:ind w:left="100" w:hanging="739"/>
      </w:pPr>
      <w:rPr>
        <w:rFonts w:ascii="Arial" w:eastAsia="Arial" w:hAnsi="Arial" w:cs="Arial" w:hint="default"/>
        <w:spacing w:val="-2"/>
        <w:w w:val="100"/>
        <w:sz w:val="24"/>
        <w:szCs w:val="24"/>
      </w:rPr>
    </w:lvl>
    <w:lvl w:ilvl="3">
      <w:start w:val="1"/>
      <w:numFmt w:val="lowerLetter"/>
      <w:lvlText w:val="%4)"/>
      <w:lvlJc w:val="left"/>
      <w:pPr>
        <w:ind w:left="819" w:hanging="360"/>
      </w:pPr>
      <w:rPr>
        <w:rFonts w:ascii="Arial" w:eastAsia="Arial" w:hAnsi="Arial" w:cs="Arial" w:hint="default"/>
        <w:spacing w:val="-5"/>
        <w:w w:val="100"/>
        <w:sz w:val="24"/>
        <w:szCs w:val="24"/>
      </w:rPr>
    </w:lvl>
    <w:lvl w:ilvl="4">
      <w:numFmt w:val="bullet"/>
      <w:lvlText w:val="•"/>
      <w:lvlJc w:val="left"/>
      <w:pPr>
        <w:ind w:left="3628" w:hanging="360"/>
      </w:pPr>
      <w:rPr>
        <w:rFonts w:hint="default"/>
      </w:rPr>
    </w:lvl>
    <w:lvl w:ilvl="5">
      <w:numFmt w:val="bullet"/>
      <w:lvlText w:val="•"/>
      <w:lvlJc w:val="left"/>
      <w:pPr>
        <w:ind w:left="4565" w:hanging="360"/>
      </w:pPr>
      <w:rPr>
        <w:rFonts w:hint="default"/>
      </w:rPr>
    </w:lvl>
    <w:lvl w:ilvl="6">
      <w:numFmt w:val="bullet"/>
      <w:lvlText w:val="•"/>
      <w:lvlJc w:val="left"/>
      <w:pPr>
        <w:ind w:left="5501" w:hanging="360"/>
      </w:pPr>
      <w:rPr>
        <w:rFonts w:hint="default"/>
      </w:rPr>
    </w:lvl>
    <w:lvl w:ilvl="7">
      <w:numFmt w:val="bullet"/>
      <w:lvlText w:val="•"/>
      <w:lvlJc w:val="left"/>
      <w:pPr>
        <w:ind w:left="6437" w:hanging="360"/>
      </w:pPr>
      <w:rPr>
        <w:rFonts w:hint="default"/>
      </w:rPr>
    </w:lvl>
    <w:lvl w:ilvl="8">
      <w:numFmt w:val="bullet"/>
      <w:lvlText w:val="•"/>
      <w:lvlJc w:val="left"/>
      <w:pPr>
        <w:ind w:left="7373" w:hanging="360"/>
      </w:pPr>
      <w:rPr>
        <w:rFonts w:hint="default"/>
      </w:rPr>
    </w:lvl>
  </w:abstractNum>
  <w:abstractNum w:abstractNumId="2">
    <w:nsid w:val="5550327D"/>
    <w:multiLevelType w:val="hybridMultilevel"/>
    <w:tmpl w:val="320C6332"/>
    <w:lvl w:ilvl="0" w:tplc="FD928B3C">
      <w:start w:val="1"/>
      <w:numFmt w:val="decimal"/>
      <w:lvlText w:val="%1)"/>
      <w:lvlJc w:val="left"/>
      <w:pPr>
        <w:ind w:left="820" w:hanging="360"/>
      </w:pPr>
      <w:rPr>
        <w:rFonts w:ascii="Arial" w:eastAsia="Arial" w:hAnsi="Arial" w:cs="Arial" w:hint="default"/>
        <w:spacing w:val="-4"/>
        <w:w w:val="100"/>
        <w:sz w:val="24"/>
        <w:szCs w:val="24"/>
      </w:rPr>
    </w:lvl>
    <w:lvl w:ilvl="1" w:tplc="E2B49974">
      <w:numFmt w:val="bullet"/>
      <w:lvlText w:val="•"/>
      <w:lvlJc w:val="left"/>
      <w:pPr>
        <w:ind w:left="1662" w:hanging="360"/>
      </w:pPr>
      <w:rPr>
        <w:rFonts w:hint="default"/>
      </w:rPr>
    </w:lvl>
    <w:lvl w:ilvl="2" w:tplc="9C609F38">
      <w:numFmt w:val="bullet"/>
      <w:lvlText w:val="•"/>
      <w:lvlJc w:val="left"/>
      <w:pPr>
        <w:ind w:left="2505" w:hanging="360"/>
      </w:pPr>
      <w:rPr>
        <w:rFonts w:hint="default"/>
      </w:rPr>
    </w:lvl>
    <w:lvl w:ilvl="3" w:tplc="9AC4F1AA">
      <w:numFmt w:val="bullet"/>
      <w:lvlText w:val="•"/>
      <w:lvlJc w:val="left"/>
      <w:pPr>
        <w:ind w:left="3347" w:hanging="360"/>
      </w:pPr>
      <w:rPr>
        <w:rFonts w:hint="default"/>
      </w:rPr>
    </w:lvl>
    <w:lvl w:ilvl="4" w:tplc="93C688E2">
      <w:numFmt w:val="bullet"/>
      <w:lvlText w:val="•"/>
      <w:lvlJc w:val="left"/>
      <w:pPr>
        <w:ind w:left="4190" w:hanging="360"/>
      </w:pPr>
      <w:rPr>
        <w:rFonts w:hint="default"/>
      </w:rPr>
    </w:lvl>
    <w:lvl w:ilvl="5" w:tplc="EDA67C34">
      <w:numFmt w:val="bullet"/>
      <w:lvlText w:val="•"/>
      <w:lvlJc w:val="left"/>
      <w:pPr>
        <w:ind w:left="5033" w:hanging="360"/>
      </w:pPr>
      <w:rPr>
        <w:rFonts w:hint="default"/>
      </w:rPr>
    </w:lvl>
    <w:lvl w:ilvl="6" w:tplc="4CD62858">
      <w:numFmt w:val="bullet"/>
      <w:lvlText w:val="•"/>
      <w:lvlJc w:val="left"/>
      <w:pPr>
        <w:ind w:left="5875" w:hanging="360"/>
      </w:pPr>
      <w:rPr>
        <w:rFonts w:hint="default"/>
      </w:rPr>
    </w:lvl>
    <w:lvl w:ilvl="7" w:tplc="39E0B670">
      <w:numFmt w:val="bullet"/>
      <w:lvlText w:val="•"/>
      <w:lvlJc w:val="left"/>
      <w:pPr>
        <w:ind w:left="6718" w:hanging="360"/>
      </w:pPr>
      <w:rPr>
        <w:rFonts w:hint="default"/>
      </w:rPr>
    </w:lvl>
    <w:lvl w:ilvl="8" w:tplc="8E0CE788">
      <w:numFmt w:val="bullet"/>
      <w:lvlText w:val="•"/>
      <w:lvlJc w:val="left"/>
      <w:pPr>
        <w:ind w:left="7561" w:hanging="360"/>
      </w:pPr>
      <w:rPr>
        <w:rFonts w:hint="default"/>
      </w:rPr>
    </w:lvl>
  </w:abstractNum>
  <w:abstractNum w:abstractNumId="3">
    <w:nsid w:val="7444253B"/>
    <w:multiLevelType w:val="hybridMultilevel"/>
    <w:tmpl w:val="E848BA64"/>
    <w:lvl w:ilvl="0" w:tplc="2FEE2D72">
      <w:start w:val="1"/>
      <w:numFmt w:val="decimal"/>
      <w:lvlText w:val="%1)"/>
      <w:lvlJc w:val="left"/>
      <w:pPr>
        <w:ind w:left="820" w:hanging="360"/>
      </w:pPr>
      <w:rPr>
        <w:rFonts w:ascii="Arial" w:eastAsia="Arial" w:hAnsi="Arial" w:cs="Arial" w:hint="default"/>
        <w:spacing w:val="-22"/>
        <w:w w:val="100"/>
        <w:sz w:val="24"/>
        <w:szCs w:val="24"/>
      </w:rPr>
    </w:lvl>
    <w:lvl w:ilvl="1" w:tplc="FA0EB408">
      <w:numFmt w:val="bullet"/>
      <w:lvlText w:val="•"/>
      <w:lvlJc w:val="left"/>
      <w:pPr>
        <w:ind w:left="1662" w:hanging="360"/>
      </w:pPr>
      <w:rPr>
        <w:rFonts w:hint="default"/>
      </w:rPr>
    </w:lvl>
    <w:lvl w:ilvl="2" w:tplc="4A923AC0">
      <w:numFmt w:val="bullet"/>
      <w:lvlText w:val="•"/>
      <w:lvlJc w:val="left"/>
      <w:pPr>
        <w:ind w:left="2505" w:hanging="360"/>
      </w:pPr>
      <w:rPr>
        <w:rFonts w:hint="default"/>
      </w:rPr>
    </w:lvl>
    <w:lvl w:ilvl="3" w:tplc="55FAC420">
      <w:numFmt w:val="bullet"/>
      <w:lvlText w:val="•"/>
      <w:lvlJc w:val="left"/>
      <w:pPr>
        <w:ind w:left="3347" w:hanging="360"/>
      </w:pPr>
      <w:rPr>
        <w:rFonts w:hint="default"/>
      </w:rPr>
    </w:lvl>
    <w:lvl w:ilvl="4" w:tplc="BC56B260">
      <w:numFmt w:val="bullet"/>
      <w:lvlText w:val="•"/>
      <w:lvlJc w:val="left"/>
      <w:pPr>
        <w:ind w:left="4190" w:hanging="360"/>
      </w:pPr>
      <w:rPr>
        <w:rFonts w:hint="default"/>
      </w:rPr>
    </w:lvl>
    <w:lvl w:ilvl="5" w:tplc="B4907110">
      <w:numFmt w:val="bullet"/>
      <w:lvlText w:val="•"/>
      <w:lvlJc w:val="left"/>
      <w:pPr>
        <w:ind w:left="5033" w:hanging="360"/>
      </w:pPr>
      <w:rPr>
        <w:rFonts w:hint="default"/>
      </w:rPr>
    </w:lvl>
    <w:lvl w:ilvl="6" w:tplc="FEA6B042">
      <w:numFmt w:val="bullet"/>
      <w:lvlText w:val="•"/>
      <w:lvlJc w:val="left"/>
      <w:pPr>
        <w:ind w:left="5875" w:hanging="360"/>
      </w:pPr>
      <w:rPr>
        <w:rFonts w:hint="default"/>
      </w:rPr>
    </w:lvl>
    <w:lvl w:ilvl="7" w:tplc="88F490AC">
      <w:numFmt w:val="bullet"/>
      <w:lvlText w:val="•"/>
      <w:lvlJc w:val="left"/>
      <w:pPr>
        <w:ind w:left="6718" w:hanging="360"/>
      </w:pPr>
      <w:rPr>
        <w:rFonts w:hint="default"/>
      </w:rPr>
    </w:lvl>
    <w:lvl w:ilvl="8" w:tplc="85CEBA46">
      <w:numFmt w:val="bullet"/>
      <w:lvlText w:val="•"/>
      <w:lvlJc w:val="left"/>
      <w:pPr>
        <w:ind w:left="7561" w:hanging="36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153"/>
    <w:rsid w:val="00044153"/>
    <w:rsid w:val="00560042"/>
    <w:rsid w:val="00BC6300"/>
    <w:rsid w:val="00CF5714"/>
    <w:rsid w:val="00FA41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58B6D1-656D-450D-961E-8A5367006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00"/>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820" w:right="112" w:hanging="360"/>
      <w:jc w:val="both"/>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stitutocomprensivogramsci.edu.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cnoGr@msci.NO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mic8b800q@pec.istruzione.it" TargetMode="External"/><Relationship Id="rId4" Type="http://schemas.openxmlformats.org/officeDocument/2006/relationships/webSettings" Target="webSettings.xml"/><Relationship Id="rId9" Type="http://schemas.openxmlformats.org/officeDocument/2006/relationships/hyperlink" Target="mailto:rmic8b800q@istruzione.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1739</Words>
  <Characters>9915</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Microsoft Word - Circolare n. 79 Selezione Tutor Competenze Digitali</vt:lpstr>
    </vt:vector>
  </TitlesOfParts>
  <Company>Telecom Italia S.p.A.</Company>
  <LinksUpToDate>false</LinksUpToDate>
  <CharactersWithSpaces>11631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Circolare n. 79 Selezione Tutor Competenze Digitali</dc:title>
  <dc:creator>carla</dc:creator>
  <cp:lastModifiedBy>simonettaferrara72@gmail.com</cp:lastModifiedBy>
  <cp:revision>2</cp:revision>
  <dcterms:created xsi:type="dcterms:W3CDTF">2021-02-21T16:10:00Z</dcterms:created>
  <dcterms:modified xsi:type="dcterms:W3CDTF">2021-02-21T16:10:00Z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2021-01-15T00:00:00Z</vt:filetime>
  </property>
  <property fmtid="{D5CDD505-2E9C-101B-9397-08002B2CF9AE}" pid="3" name="LastSaved">
    <vt:filetime>2021-02-21T00:00:00Z</vt:filetime>
  </property>
</Properties>
</file>