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 - Primaria e Secondaria primo grado</w:t>
      </w:r>
      <w:r w:rsidDel="00000000" w:rsidR="00000000" w:rsidRPr="00000000">
        <w:rPr>
          <w:sz w:val="24"/>
          <w:szCs w:val="24"/>
          <w:rtl w:val="0"/>
        </w:rPr>
        <w:t xml:space="preserve">  istanza di partecipazione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4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5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 di 1 figura di Coordinamento e Supporto al progetto e 1 figura di Referente per la Valutazione  da impiegare nella realizzazione del Progetto:  Fondi Strutturali Europei – Programma Operativo Nazionale “Per la scuola, competenze e ambienti per l’apprendimento” 2014-2020. Avviso Prot. AOODGEFID/2669 del 03/03/2017 per lo Sviluppo del pensiero logico e computazionale e della creatività digitale e delle competenze di “cittadinanza digitale”, a supporto dell’offerta formativa. Asse I – Istruzione – Fondo Sociale Europeo (FSE). Obiettivo Specifico 10.2 Miglioramento delle competenze chiave degli allievi - Azione 10.2.2 - Azioni di integrazione e potenziamento delle aree disciplinari di base – Sotto-azione 10.2.2.A - Competenze di base - </w:t>
      </w:r>
      <w:r w:rsidDel="00000000" w:rsidR="00000000" w:rsidRPr="00000000">
        <w:rPr>
          <w:b w:val="1"/>
          <w:sz w:val="24"/>
          <w:szCs w:val="24"/>
          <w:rtl w:val="0"/>
        </w:rPr>
        <w:t xml:space="preserve">“tecnoGr@msci.NOI“</w:t>
      </w:r>
      <w:r w:rsidDel="00000000" w:rsidR="00000000" w:rsidRPr="00000000">
        <w:rPr>
          <w:sz w:val="24"/>
          <w:szCs w:val="24"/>
          <w:rtl w:val="0"/>
        </w:rPr>
        <w:t xml:space="preserve">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 di 1 figura di Coordinamento e Supporto al progetto e 1 figura di Referente per la Valutazione. 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 via _____________________________________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_____________________________________________________________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servizio presso _______________________  con la qualifica di _____________________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figure di Supporto e di Coordinamento relativamente al progetto di cui sopra in particolare: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5235"/>
        <w:gridCol w:w="1770"/>
        <w:tblGridChange w:id="0">
          <w:tblGrid>
            <w:gridCol w:w="2040"/>
            <w:gridCol w:w="5235"/>
            <w:gridCol w:w="17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supporto e coordinamento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Coordinamento e Supporto al progetto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referente per la valutazione.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 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 di acquisire l’uso della piattaforma on line “Gestione progetti PON scuola”.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Nota: come indicato dall’art.6 comma b della Determina, sarà attribuito un unico incarico e solo in casi eccezionali (mancanza di domande per un singolo modulo) un secondo incarico.</w:t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</w:t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Si allega alla presente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Documento di identità in fotocopia 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