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bookmarkStart w:id="0" w:name="_GoBack"/>
      <w:bookmarkEnd w:id="0"/>
      <w:proofErr w:type="spellStart"/>
      <w:r w:rsidRPr="006B2543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Fe.N.S.I.R</w:t>
      </w:r>
      <w:proofErr w:type="spellEnd"/>
      <w:r w:rsidRPr="006B2543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.</w:t>
      </w:r>
    </w:p>
    <w:p w:rsidR="006B2543" w:rsidRPr="006B2543" w:rsidRDefault="006B2543" w:rsidP="006B2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La sottoscritta Organizzazione Sindacale, secondo quanto previsto dalle leggi vigenti in materia di diritto del lavoro e il diritto costituzionalmente garantito riguardo l’associazionismo e l’adesione sindacale, indice un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it-IT"/>
        </w:rPr>
        <w:t>’</w:t>
      </w:r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it-IT"/>
        </w:rPr>
        <w:t>Assemblea Sindacale fuori orario di servizio </w:t>
      </w: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di tutto il personale della scuola secondo il calendario qui di seguito: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1.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Personale ATA: lunedì 14 novembre dalle ore 18:00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2.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Scuola Secondaria di primo e secondo grado: martedì 15 novembre dalle ore 18:00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3.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Insegnanti di religione cattolica: mercoledì 16 novembre dalle ore 18:00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4.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Il personale DOCENTE NON IN SERVIZIO mercoledì 16 novembre dalle 8.30 alle 10.30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5.</w:t>
      </w:r>
      <w:r w:rsidRPr="006B2543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Il personale ATA NON IN SERVIZIO mercoledì 16 novembre dalle ore 11:00 alle ore 13:00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6.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Scuola infanzia e primaria: giovedì 17 novembre dalle ore 18:0</w:t>
      </w:r>
      <w:r w:rsidRPr="006B2543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0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B2543" w:rsidRPr="006B2543" w:rsidRDefault="006B2543" w:rsidP="006B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 xml:space="preserve">Ai partecipanti verrà inviato il link compilando il seguente </w:t>
      </w:r>
      <w:proofErr w:type="spellStart"/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>form</w:t>
      </w:r>
      <w:proofErr w:type="spellEnd"/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> </w:t>
      </w:r>
      <w:hyperlink r:id="rId5" w:tgtFrame="_blank" w:history="1">
        <w:r w:rsidRPr="006B2543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it-IT"/>
          </w:rPr>
          <w:t>cliccando QUI</w:t>
        </w:r>
      </w:hyperlink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>:</w:t>
      </w:r>
    </w:p>
    <w:p w:rsidR="006B2543" w:rsidRPr="006B2543" w:rsidRDefault="006B2543" w:rsidP="006B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>In alternativa vai alla pagina </w:t>
      </w:r>
      <w:hyperlink r:id="rId6" w:tgtFrame="_blank" w:history="1">
        <w:r w:rsidRPr="006B2543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it-IT"/>
          </w:rPr>
          <w:t>www.fensir.it/assemblee</w:t>
        </w:r>
      </w:hyperlink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Con i seguenti punti all’ordine del giorno (saranno trattati i punti attinenti secondo profilo):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1.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nuovo contratto, tra luci ed ombre: un contratto che non piace (tutto il personale);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2.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contrattazione di istituto, parte giuridica ed economica(tutto il personale);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3.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precariato e la truffa degli algoritmi(docenti);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4.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mansionario e il carico di lavoro del personale ATA (ATA);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5.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Il precariato dei docenti di religione e criticità giuridiche e contrattuali per tutti gli </w:t>
      </w:r>
      <w:proofErr w:type="spellStart"/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idr</w:t>
      </w:r>
      <w:proofErr w:type="spellEnd"/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(IRC);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6.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L’anno di formazione e prova secondo il nuovo modello(docenti);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7.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culpa in vigilando e la tutela contrattuale(tutto il personale);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8.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scuola che vogliamo come Sindacato e lavoratori(tutto il personale);</w:t>
      </w:r>
    </w:p>
    <w:p w:rsidR="006B2543" w:rsidRPr="006B2543" w:rsidRDefault="006B2543" w:rsidP="006B2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9.</w:t>
      </w:r>
      <w:r w:rsidRPr="006B254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6B254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Tutela giudiziaria per il mancato riconoscimento dei diritti (carta docenti, risarcimento danni mancato ruolo, RPD/CIA supplenze temporanee, ricostruzione di carriera….) (tutto il personale)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 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it-IT"/>
        </w:rPr>
        <w:t>Il personale scolastico potrà partecipare all’Assemblea solo fuori dal proprio orario di servizio  e non potrà far valere le ore previste per le assemblee.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Giuseppe Favilla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B25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Segretario Generale </w:t>
      </w:r>
      <w:proofErr w:type="spellStart"/>
      <w:r w:rsidRPr="006B25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Fe.N.S.I.R</w:t>
      </w:r>
      <w:proofErr w:type="spellEnd"/>
      <w:r w:rsidRPr="006B25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i/>
          <w:iCs/>
          <w:color w:val="0B5394"/>
          <w:sz w:val="27"/>
          <w:szCs w:val="27"/>
          <w:lang w:eastAsia="it-IT"/>
        </w:rPr>
        <w:t>SEGRETERIA ORGANIZZATIVA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proofErr w:type="spellStart"/>
      <w:r w:rsidRPr="006B2543">
        <w:rPr>
          <w:rFonts w:ascii="Arial" w:eastAsia="Times New Roman" w:hAnsi="Arial" w:cs="Arial"/>
          <w:b/>
          <w:bCs/>
          <w:i/>
          <w:iCs/>
          <w:color w:val="FF9900"/>
          <w:sz w:val="27"/>
          <w:szCs w:val="27"/>
          <w:lang w:eastAsia="it-IT"/>
        </w:rPr>
        <w:t>Fe.N.S.I.R</w:t>
      </w:r>
      <w:proofErr w:type="spellEnd"/>
      <w:r w:rsidRPr="006B2543">
        <w:rPr>
          <w:rFonts w:ascii="Arial" w:eastAsia="Times New Roman" w:hAnsi="Arial" w:cs="Arial"/>
          <w:b/>
          <w:bCs/>
          <w:i/>
          <w:iCs/>
          <w:color w:val="FF9900"/>
          <w:sz w:val="27"/>
          <w:szCs w:val="27"/>
          <w:lang w:eastAsia="it-IT"/>
        </w:rPr>
        <w:t>. - FEDERAZIONE NUOVI SINDACATI ISTRUZIONE E RICERCA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i/>
          <w:iCs/>
          <w:color w:val="0B5394"/>
          <w:sz w:val="27"/>
          <w:szCs w:val="27"/>
          <w:lang w:eastAsia="it-IT"/>
        </w:rPr>
        <w:t>SINDACATI FEDERATI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i/>
          <w:iCs/>
          <w:color w:val="0B5394"/>
          <w:sz w:val="20"/>
          <w:szCs w:val="20"/>
          <w:lang w:eastAsia="it-IT"/>
        </w:rPr>
        <w:t xml:space="preserve">SADOC - SAIR - SAATA - SAMM - SAPED - SAES - SADIR - </w:t>
      </w:r>
      <w:proofErr w:type="spellStart"/>
      <w:r w:rsidRPr="006B2543">
        <w:rPr>
          <w:rFonts w:ascii="Arial" w:eastAsia="Times New Roman" w:hAnsi="Arial" w:cs="Arial"/>
          <w:b/>
          <w:bCs/>
          <w:i/>
          <w:iCs/>
          <w:color w:val="0B5394"/>
          <w:sz w:val="20"/>
          <w:szCs w:val="20"/>
          <w:lang w:eastAsia="it-IT"/>
        </w:rPr>
        <w:t>FeNSIR</w:t>
      </w:r>
      <w:proofErr w:type="spellEnd"/>
      <w:r w:rsidRPr="006B2543">
        <w:rPr>
          <w:rFonts w:ascii="Arial" w:eastAsia="Times New Roman" w:hAnsi="Arial" w:cs="Arial"/>
          <w:b/>
          <w:bCs/>
          <w:i/>
          <w:iCs/>
          <w:color w:val="0B5394"/>
          <w:sz w:val="20"/>
          <w:szCs w:val="20"/>
          <w:lang w:eastAsia="it-IT"/>
        </w:rPr>
        <w:t xml:space="preserve"> URA</w:t>
      </w: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:rsidR="006B2543" w:rsidRPr="006B2543" w:rsidRDefault="006B2543" w:rsidP="006B2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6B2543">
        <w:rPr>
          <w:rFonts w:ascii="Arial" w:eastAsia="Times New Roman" w:hAnsi="Arial" w:cs="Arial"/>
          <w:b/>
          <w:bCs/>
          <w:i/>
          <w:iCs/>
          <w:color w:val="0B5394"/>
          <w:sz w:val="27"/>
          <w:szCs w:val="27"/>
          <w:lang w:eastAsia="it-IT"/>
        </w:rPr>
        <w:lastRenderedPageBreak/>
        <w:t>Tel. 0684801556 - PEC </w:t>
      </w:r>
      <w:hyperlink r:id="rId7" w:tgtFrame="_blank" w:history="1">
        <w:r w:rsidRPr="006B2543">
          <w:rPr>
            <w:rFonts w:ascii="Arial" w:eastAsia="Times New Roman" w:hAnsi="Arial" w:cs="Arial"/>
            <w:b/>
            <w:bCs/>
            <w:i/>
            <w:iCs/>
            <w:color w:val="1155CC"/>
            <w:sz w:val="27"/>
            <w:szCs w:val="27"/>
            <w:u w:val="single"/>
            <w:lang w:eastAsia="it-IT"/>
          </w:rPr>
          <w:t>segreteria@pec.fensir.it</w:t>
        </w:r>
      </w:hyperlink>
      <w:r w:rsidRPr="006B2543">
        <w:rPr>
          <w:rFonts w:ascii="Arial" w:eastAsia="Times New Roman" w:hAnsi="Arial" w:cs="Arial"/>
          <w:b/>
          <w:bCs/>
          <w:i/>
          <w:iCs/>
          <w:color w:val="0B5394"/>
          <w:sz w:val="27"/>
          <w:szCs w:val="27"/>
          <w:lang w:eastAsia="it-IT"/>
        </w:rPr>
        <w:t> - E-mail: </w:t>
      </w:r>
      <w:hyperlink r:id="rId8" w:tgtFrame="_blank" w:history="1">
        <w:r w:rsidRPr="006B2543">
          <w:rPr>
            <w:rFonts w:ascii="Arial" w:eastAsia="Times New Roman" w:hAnsi="Arial" w:cs="Arial"/>
            <w:b/>
            <w:bCs/>
            <w:i/>
            <w:iCs/>
            <w:color w:val="1155CC"/>
            <w:sz w:val="27"/>
            <w:szCs w:val="27"/>
            <w:u w:val="single"/>
            <w:lang w:eastAsia="it-IT"/>
          </w:rPr>
          <w:t>servizi@fensir.it</w:t>
        </w:r>
      </w:hyperlink>
      <w:r w:rsidRPr="006B2543">
        <w:rPr>
          <w:rFonts w:ascii="Arial" w:eastAsia="Times New Roman" w:hAnsi="Arial" w:cs="Arial"/>
          <w:b/>
          <w:bCs/>
          <w:i/>
          <w:iCs/>
          <w:color w:val="0B5394"/>
          <w:sz w:val="27"/>
          <w:szCs w:val="27"/>
          <w:lang w:eastAsia="it-IT"/>
        </w:rPr>
        <w:t> - Sito web federale: </w:t>
      </w:r>
      <w:hyperlink r:id="rId9" w:tgtFrame="_blank" w:history="1">
        <w:r w:rsidRPr="006B2543">
          <w:rPr>
            <w:rFonts w:ascii="Arial" w:eastAsia="Times New Roman" w:hAnsi="Arial" w:cs="Arial"/>
            <w:b/>
            <w:bCs/>
            <w:i/>
            <w:iCs/>
            <w:color w:val="1155CC"/>
            <w:sz w:val="27"/>
            <w:szCs w:val="27"/>
            <w:u w:val="single"/>
            <w:lang w:eastAsia="it-IT"/>
          </w:rPr>
          <w:t>www.fensir.it</w:t>
        </w:r>
      </w:hyperlink>
    </w:p>
    <w:p w:rsidR="00273ECD" w:rsidRDefault="00273ECD"/>
    <w:sectPr w:rsidR="00273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43"/>
    <w:rsid w:val="000513B8"/>
    <w:rsid w:val="00273ECD"/>
    <w:rsid w:val="006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2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2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@fensi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ec.fensi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nsir.it/assembl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gPhw0nQPaPZaEwRWPz40yc9qQ40jnTFzjrbeIo0r4Nto0N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nsi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2022-11-10T19:46:00Z</dcterms:created>
  <dcterms:modified xsi:type="dcterms:W3CDTF">2022-11-10T19:46:00Z</dcterms:modified>
</cp:coreProperties>
</file>