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2D221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Primaria e Secondaria</w:t>
      </w:r>
      <w:r>
        <w:rPr>
          <w:sz w:val="24"/>
          <w:szCs w:val="24"/>
        </w:rPr>
        <w:t xml:space="preserve"> </w:t>
      </w:r>
    </w:p>
    <w:p w:rsidR="00C824F7" w:rsidRDefault="00651E91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Autovalutazione titoli</w:t>
      </w:r>
      <w:r>
        <w:rPr>
          <w:sz w:val="24"/>
          <w:szCs w:val="24"/>
        </w:rPr>
        <w:t xml:space="preserve"> in n° pari ai moduli richiesti e </w:t>
      </w:r>
      <w:r>
        <w:rPr>
          <w:b/>
          <w:sz w:val="24"/>
          <w:szCs w:val="24"/>
        </w:rPr>
        <w:t>Curriculum Vitae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N.B.: La domanda priva degli allegati e non firmati non verrà presa in considerazione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</w:t>
      </w:r>
    </w:p>
    <w:p w:rsidR="00C824F7" w:rsidRDefault="00651E91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C824F7" w:rsidRDefault="00C824F7">
      <w:pPr>
        <w:jc w:val="center"/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 xml:space="preserve"> DI AVERE LA NECESSARI</w:t>
      </w:r>
      <w:r>
        <w:rPr>
          <w:sz w:val="24"/>
          <w:szCs w:val="24"/>
        </w:rPr>
        <w:t>A CONOSCENZA DELLA PIATTAFORMA GPU PER SVOLGERE CON CORRETTEZZA TEMPESTIVITA’ ED EFFICACIA I COMPITI DI SUPPORTO GRUPPO DI COORDINAMENTO, O COMUNQUE SI IMPEGNA AD ACQUISIRLA NEI TEMPI OCCORRENTI ALL’AVVIO DEL PROGETTO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Data ____________________ firma _____</w:t>
      </w:r>
      <w:r>
        <w:rPr>
          <w:sz w:val="24"/>
          <w:szCs w:val="24"/>
        </w:rPr>
        <w:t>_______________________________________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DICHIARA DI ESSERE A CONOSCENZA O DI IMPEGNARSI AD ACQUISIRLA, DI TUTTA LA DOCUMENTAZIONE DI RIFERIMENTO PER LA CORRETTA GESTIONE DEL PROGETTO PUBBLICATA SUL SITO DEL MIUR NELLA SEZIONE APPOSITA.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Data _____________</w:t>
      </w:r>
      <w:r>
        <w:rPr>
          <w:sz w:val="24"/>
          <w:szCs w:val="24"/>
        </w:rPr>
        <w:t>_______ firma ____________________________________________</w:t>
      </w:r>
    </w:p>
    <w:p w:rsidR="00C824F7" w:rsidRDefault="00C824F7">
      <w:pPr>
        <w:rPr>
          <w:sz w:val="24"/>
          <w:szCs w:val="24"/>
        </w:rPr>
      </w:pP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TABELLA AUTOVALUTAZIONE TITOLI  per  </w:t>
      </w:r>
      <w:r w:rsidR="002D221E">
        <w:rPr>
          <w:b/>
          <w:sz w:val="24"/>
          <w:szCs w:val="24"/>
        </w:rPr>
        <w:t>FIGURA DI COORDINAMENTO E SUPPORTO</w:t>
      </w:r>
      <w:bookmarkStart w:id="0" w:name="_GoBack"/>
      <w:bookmarkEnd w:id="0"/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CANDIDATO______________________________________________________________</w:t>
      </w:r>
    </w:p>
    <w:p w:rsidR="00C824F7" w:rsidRDefault="00C824F7">
      <w:pPr>
        <w:rPr>
          <w:sz w:val="24"/>
          <w:szCs w:val="24"/>
        </w:rPr>
      </w:pPr>
    </w:p>
    <w:tbl>
      <w:tblPr>
        <w:tblStyle w:val="a"/>
        <w:tblW w:w="903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1035"/>
        <w:gridCol w:w="1585"/>
        <w:gridCol w:w="1585"/>
        <w:gridCol w:w="1585"/>
      </w:tblGrid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TITOLI CULTURALI  </w:t>
            </w:r>
            <w:commentRangeStart w:id="1"/>
          </w:p>
        </w:tc>
        <w:commentRangeEnd w:id="1"/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commentReference w:id="1"/>
            </w:r>
            <w:r>
              <w:rPr>
                <w:sz w:val="24"/>
                <w:szCs w:val="24"/>
              </w:rPr>
              <w:t>PUNTI</w:t>
            </w:r>
          </w:p>
          <w:p w:rsidR="00C824F7" w:rsidRDefault="00651E91">
            <w:r>
              <w:t>per ogni</w:t>
            </w:r>
          </w:p>
          <w:p w:rsidR="00C824F7" w:rsidRDefault="00651E91">
            <w:pPr>
              <w:rPr>
                <w:sz w:val="24"/>
                <w:szCs w:val="24"/>
              </w:rPr>
            </w:pPr>
            <w:r>
              <w:t>titolo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MASSIMO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  <w:commentRangeStart w:id="2"/>
          </w:p>
        </w:tc>
        <w:commentRangeEnd w:id="2"/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commentReference w:id="2"/>
            </w:r>
            <w:r>
              <w:rPr>
                <w:sz w:val="22"/>
                <w:szCs w:val="22"/>
              </w:rPr>
              <w:t>PUNTEGGIO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ATTRIBUITO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t>a cura dell’Istituto</w:t>
            </w:r>
            <w:commentRangeStart w:id="3"/>
          </w:p>
        </w:tc>
      </w:tr>
      <w:commentRangeEnd w:id="3"/>
      <w:tr w:rsidR="00C824F7">
        <w:trPr>
          <w:trHeight w:val="440"/>
        </w:trPr>
        <w:tc>
          <w:tcPr>
            <w:tcW w:w="90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commentReference w:id="3"/>
            </w:r>
            <w:r>
              <w:rPr>
                <w:sz w:val="24"/>
                <w:szCs w:val="24"/>
              </w:rPr>
              <w:t>Titolo di Laurea (inerente al modulo)</w:t>
            </w:r>
          </w:p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 laurea triennale che consente l'accesso alla laurea specialistica o magistrale non dà diritto ad avvalersi di ulteriore punteggio rispetto a que</w:t>
            </w:r>
            <w:r>
              <w:rPr>
                <w:sz w:val="24"/>
                <w:szCs w:val="24"/>
              </w:rPr>
              <w:t>ste ultime)</w:t>
            </w: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vecchio ordinamento o specialistica/magistrale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Triennale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rPr>
          <w:trHeight w:val="440"/>
        </w:trPr>
        <w:tc>
          <w:tcPr>
            <w:tcW w:w="7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 SPECIFICI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  <w:p w:rsidR="00C824F7" w:rsidRDefault="00651E91">
            <w:r>
              <w:t>per ogni</w:t>
            </w:r>
          </w:p>
          <w:p w:rsidR="00C824F7" w:rsidRDefault="00651E91">
            <w:pPr>
              <w:rPr>
                <w:sz w:val="24"/>
                <w:szCs w:val="24"/>
              </w:rPr>
            </w:pPr>
            <w:r>
              <w:t>titolo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MASSIMO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ATTRIBUITO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t>a cura dell’Istituto</w:t>
            </w: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Dottorato di ricerca / diploma specializzazione biennale, triennale, quadriennale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e/o corso di perfezionamento post diploma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24F7" w:rsidRDefault="00C824F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universitario di 1° o 2°livello annuali, corrispondenti a 60</w:t>
            </w:r>
          </w:p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CFU e 1500 ore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formazione, di perfezionamento, di aggiornamento su tematiche coerenti con l’incarico da espletare e i contenuti del Progetto (minimo 12 h)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formazione, di perfezionamento, di aggiornamento su tematiche coerenti con l’incarico da </w:t>
            </w:r>
            <w:r>
              <w:rPr>
                <w:sz w:val="24"/>
                <w:szCs w:val="24"/>
              </w:rPr>
              <w:t>espletare e i contenuti del Progetto (maggiore 12 h)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rPr>
          <w:trHeight w:val="440"/>
        </w:trPr>
        <w:tc>
          <w:tcPr>
            <w:tcW w:w="7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 PROFESSIONALI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  <w:p w:rsidR="00C824F7" w:rsidRDefault="00651E91">
            <w:r>
              <w:t>per ogni</w:t>
            </w:r>
          </w:p>
          <w:p w:rsidR="00C824F7" w:rsidRDefault="00651E91">
            <w:pPr>
              <w:rPr>
                <w:sz w:val="24"/>
                <w:szCs w:val="24"/>
              </w:rPr>
            </w:pPr>
            <w:r>
              <w:t>titolo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MASSIMO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ATTRIBUITO</w:t>
            </w:r>
          </w:p>
          <w:p w:rsidR="00C824F7" w:rsidRDefault="00651E91">
            <w:pPr>
              <w:rPr>
                <w:sz w:val="22"/>
                <w:szCs w:val="22"/>
              </w:rPr>
            </w:pPr>
            <w:r>
              <w:t>a cura dell’Istituto</w:t>
            </w: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FF.SS.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r>
              <w:rPr>
                <w:sz w:val="24"/>
                <w:szCs w:val="24"/>
              </w:rPr>
              <w:t xml:space="preserve">2 </w:t>
            </w:r>
            <w:r>
              <w:t>(per ogni</w:t>
            </w:r>
          </w:p>
          <w:p w:rsidR="00C824F7" w:rsidRDefault="00651E91">
            <w:r>
              <w:t>annualità)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824F7" w:rsidRDefault="00C824F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formalizzato dal DS per il miglioramento dell’Offerta Formativa e Rapporto di Valutazione (</w:t>
            </w:r>
            <w:proofErr w:type="spellStart"/>
            <w:r>
              <w:rPr>
                <w:sz w:val="24"/>
                <w:szCs w:val="24"/>
              </w:rPr>
              <w:t>rav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r>
              <w:rPr>
                <w:sz w:val="24"/>
                <w:szCs w:val="24"/>
              </w:rPr>
              <w:t xml:space="preserve">2 </w:t>
            </w:r>
            <w:r>
              <w:t>(per ogni</w:t>
            </w:r>
          </w:p>
          <w:p w:rsidR="00C824F7" w:rsidRDefault="00651E91">
            <w:r>
              <w:t>annualità)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824F7" w:rsidRDefault="00C824F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progetti scolastici sull’inclusione e sul disagio giovanile ultimi tre anni (documentato)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  <w:p w:rsidR="00C824F7" w:rsidRDefault="00651E91">
            <w:r>
              <w:t>(per ogni</w:t>
            </w:r>
          </w:p>
          <w:p w:rsidR="00C824F7" w:rsidRDefault="00651E91">
            <w:r>
              <w:t>esperienza)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C824F7" w:rsidRDefault="00C824F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progetto scolastico extracurricolari ampliamento offerta formativa (art 9, altri..)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  <w:p w:rsidR="00C824F7" w:rsidRDefault="00651E91">
            <w:r>
              <w:t>(per ogni</w:t>
            </w:r>
          </w:p>
          <w:p w:rsidR="00C824F7" w:rsidRDefault="00651E91">
            <w:pPr>
              <w:rPr>
                <w:sz w:val="24"/>
                <w:szCs w:val="24"/>
              </w:rPr>
            </w:pPr>
            <w:r>
              <w:t>esperienza)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  <w:tr w:rsidR="00C824F7">
        <w:trPr>
          <w:trHeight w:val="440"/>
        </w:trPr>
        <w:tc>
          <w:tcPr>
            <w:tcW w:w="5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65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Punteggio finale attribuito</w:t>
            </w:r>
          </w:p>
          <w:p w:rsidR="00C824F7" w:rsidRDefault="00C824F7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4F7" w:rsidRDefault="00C824F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Note: ___________________________________________________________________________</w:t>
      </w:r>
    </w:p>
    <w:p w:rsidR="00C824F7" w:rsidRDefault="00C824F7">
      <w:pPr>
        <w:rPr>
          <w:sz w:val="24"/>
          <w:szCs w:val="24"/>
        </w:rPr>
      </w:pP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Data ___________________ firma ______________________________________________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Il/la sottoscritto/a, ai sensi della legge 196/03, autorizza L’IC Antonio Gramsci al</w:t>
      </w: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trattame</w:t>
      </w:r>
      <w:r>
        <w:rPr>
          <w:sz w:val="24"/>
          <w:szCs w:val="24"/>
        </w:rPr>
        <w:t>nto dei dati contenuti nella presente autocertificazione esclusivamente nell’ambito e per i fini istituzionali della Pubblica Amministrazione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pPr>
        <w:rPr>
          <w:sz w:val="24"/>
          <w:szCs w:val="24"/>
        </w:rPr>
      </w:pPr>
      <w:r>
        <w:rPr>
          <w:sz w:val="24"/>
          <w:szCs w:val="24"/>
        </w:rPr>
        <w:t>Data ___________________ firma ______________________________________________</w:t>
      </w:r>
    </w:p>
    <w:p w:rsidR="00C824F7" w:rsidRDefault="00C824F7">
      <w:pPr>
        <w:rPr>
          <w:sz w:val="24"/>
          <w:szCs w:val="24"/>
        </w:rPr>
      </w:pPr>
    </w:p>
    <w:p w:rsidR="00C824F7" w:rsidRDefault="00651E91">
      <w:r>
        <w:t>Documenti da Allegare:</w:t>
      </w:r>
    </w:p>
    <w:p w:rsidR="00C824F7" w:rsidRDefault="00651E91">
      <w:r>
        <w:t xml:space="preserve">Curriculum </w:t>
      </w:r>
      <w:r>
        <w:t>vitae</w:t>
      </w:r>
    </w:p>
    <w:p w:rsidR="00C824F7" w:rsidRDefault="00C824F7">
      <w:pPr>
        <w:rPr>
          <w:sz w:val="24"/>
          <w:szCs w:val="24"/>
        </w:rPr>
      </w:pPr>
    </w:p>
    <w:p w:rsidR="00C824F7" w:rsidRDefault="00C824F7">
      <w:pPr>
        <w:rPr>
          <w:sz w:val="24"/>
          <w:szCs w:val="24"/>
        </w:rPr>
      </w:pPr>
    </w:p>
    <w:p w:rsidR="00C824F7" w:rsidRDefault="00C824F7">
      <w:pPr>
        <w:rPr>
          <w:sz w:val="24"/>
          <w:szCs w:val="24"/>
        </w:rPr>
      </w:pPr>
    </w:p>
    <w:p w:rsidR="00C824F7" w:rsidRDefault="00C824F7"/>
    <w:sectPr w:rsidR="00C824F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trizia vitali" w:date="2018-11-12T11:21:00Z" w:initials="">
    <w:p w:rsidR="00C824F7" w:rsidRDefault="00651E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Nelle sezioni TITOLI CULTURALI, TITOLI SPECIFICI E TITOLI PROFESSIONALI, il candidato dovrà inserire il punteggio relativo ad ogni voce che deve corrispondere a ciò che viene indicato nel CV e nei relativi allegati. I punteggi verranno assegnati unicamente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coerenti e corrispondenti con la documentazione prodotta.</w:t>
      </w:r>
    </w:p>
  </w:comment>
  <w:comment w:id="2" w:author="patrizia vitali" w:date="2018-11-12T11:21:00Z" w:initials="">
    <w:p w:rsidR="00C824F7" w:rsidRDefault="00651E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colonna PUNTEGGIO DICHIARATO è a cura del facente istanza nella quale, per ogni voce, indica il punteggio che intende dichiarare</w:t>
      </w:r>
    </w:p>
  </w:comment>
  <w:comment w:id="3" w:author="patrizia vitali" w:date="2018-11-12T11:21:00Z" w:initials="">
    <w:p w:rsidR="00C824F7" w:rsidRDefault="00651E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colonna PUNTEGGIO ATTRIBUITO è a cura dell'Istituzione Scolastica in fase di verifica delle candidature inoltrate e dei titoli dichiarati.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824F7"/>
    <w:rsid w:val="002D221E"/>
    <w:rsid w:val="00565BBF"/>
    <w:rsid w:val="00651E91"/>
    <w:rsid w:val="00C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B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B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Padulano</dc:creator>
  <cp:lastModifiedBy>Kenny Padulano</cp:lastModifiedBy>
  <cp:revision>2</cp:revision>
  <dcterms:created xsi:type="dcterms:W3CDTF">2021-11-18T16:14:00Z</dcterms:created>
  <dcterms:modified xsi:type="dcterms:W3CDTF">2021-11-18T16:14:00Z</dcterms:modified>
</cp:coreProperties>
</file>