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COORDINAMENTO E SUPPORTO AL PROGETTO</w:t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commentRangeStart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7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2" w:date="2018-11-12T11:29:46Z"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dichiarati.</w:t>
      </w:r>
    </w:p>
  </w:comment>
  <w:comment w:author="patrizia vitali" w:id="0" w:date="2018-11-12T11:29:17Z"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prodotta.</w:t>
      </w:r>
    </w:p>
  </w:comment>
  <w:comment w:author="patrizia vitali" w:id="1" w:date="2018-11-12T11:29:32Z"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