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202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ALLEGATO A </w:t>
      </w:r>
      <w:r>
        <w:rPr>
          <w:sz w:val="24"/>
          <w:szCs w:val="24"/>
        </w:rPr>
        <w:t>- istanza di partecipazione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48000F" w:rsidRDefault="0042023B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dell’IC Antonio Gramsci - Roma</w:t>
      </w:r>
    </w:p>
    <w:p w:rsidR="0048000F" w:rsidRDefault="0048000F">
      <w:pPr>
        <w:jc w:val="right"/>
        <w:rPr>
          <w:sz w:val="24"/>
          <w:szCs w:val="24"/>
        </w:rPr>
      </w:pPr>
    </w:p>
    <w:p w:rsidR="0048000F" w:rsidRDefault="004202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Domanda di partecipazione alla selezione bando</w:t>
      </w:r>
      <w:r>
        <w:rPr>
          <w:sz w:val="24"/>
          <w:szCs w:val="24"/>
        </w:rPr>
        <w:t xml:space="preserve"> Avviso interno per la selezione di Esperti da impiegare nella realizzazione del Progetto: Fondi Strutturali Europei – Programma Operativo Nazionale “Per la scuola, competenze e ambienti per l’apprendimento” 2014-2020. Avviso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AOODGEFID/2669 del 03/03</w:t>
      </w:r>
      <w:r>
        <w:rPr>
          <w:sz w:val="24"/>
          <w:szCs w:val="24"/>
        </w:rPr>
        <w:t>/2017 per lo Sviluppo del pensiero logico e computazionale e della creatività digitale e delle competenze di “cittadinanza digitale”, a supporto dell’offerta formativa. Asse I – Istruzione – Fondo Sociale Europeo (FSE). Obiettivo Specifico 10.2 Miglioramen</w:t>
      </w:r>
      <w:r>
        <w:rPr>
          <w:sz w:val="24"/>
          <w:szCs w:val="24"/>
        </w:rPr>
        <w:t xml:space="preserve">to delle competenze chiave degli allievi - Azione 10.2.2 - Azioni di integrazione e potenziamento delle aree disciplinari di base – Sotto-azione 10.2.2.A - Competenze di base - </w:t>
      </w:r>
      <w:r>
        <w:rPr>
          <w:b/>
          <w:sz w:val="24"/>
          <w:szCs w:val="24"/>
        </w:rPr>
        <w:t>“tecnoGr@msci.NOI“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Individuazione Figure Esperto di Progetto</w:t>
      </w:r>
    </w:p>
    <w:p w:rsidR="0048000F" w:rsidRDefault="0048000F">
      <w:pPr>
        <w:rPr>
          <w:sz w:val="24"/>
          <w:szCs w:val="24"/>
        </w:rPr>
      </w:pP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Il/la sottoscri</w:t>
      </w:r>
      <w:r>
        <w:rPr>
          <w:sz w:val="24"/>
          <w:szCs w:val="24"/>
        </w:rPr>
        <w:t>tto/a_____________________________________________________________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_____________________________________________ il _____________________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codice fiscale |__|__|__|__|__|__|__|__|__|__|__|__|__|__|__|__|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residente a _________________________ via</w:t>
      </w:r>
      <w:r>
        <w:rPr>
          <w:sz w:val="24"/>
          <w:szCs w:val="24"/>
        </w:rPr>
        <w:t xml:space="preserve"> _____________________________________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 xml:space="preserve">recapito tel. _____________________________ recapito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indirizzo E-Mail ____________________________________________________________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in servizio presso _______________________  con la q</w:t>
      </w:r>
      <w:r>
        <w:rPr>
          <w:sz w:val="24"/>
          <w:szCs w:val="24"/>
        </w:rPr>
        <w:t>ualifica di 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Di partecipare alla selezione per l’attribuzione dell’incarico di ESPERTO relativamente al progetto di cui sopra nei moduli:</w:t>
      </w:r>
    </w:p>
    <w:p w:rsidR="0048000F" w:rsidRDefault="0048000F">
      <w:pPr>
        <w:rPr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4770"/>
        <w:gridCol w:w="1140"/>
        <w:gridCol w:w="1440"/>
      </w:tblGrid>
      <w:tr w:rsidR="0048000F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0F" w:rsidRDefault="004202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barrare con una X  per selezionare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0F" w:rsidRDefault="004202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0F" w:rsidRDefault="00420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ore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0F" w:rsidRDefault="0042023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di preferenza</w:t>
            </w:r>
          </w:p>
        </w:tc>
      </w:tr>
      <w:tr w:rsidR="0048000F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0F" w:rsidRDefault="0048000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0F" w:rsidRDefault="0042023B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Esperto per il percorso formativo</w:t>
            </w:r>
            <w:r>
              <w:rPr>
                <w:b/>
                <w:sz w:val="24"/>
                <w:szCs w:val="24"/>
              </w:rPr>
              <w:t xml:space="preserve"> “Yes </w:t>
            </w:r>
            <w:proofErr w:type="spellStart"/>
            <w:r>
              <w:rPr>
                <w:b/>
                <w:sz w:val="24"/>
                <w:szCs w:val="24"/>
              </w:rPr>
              <w:t>We</w:t>
            </w:r>
            <w:proofErr w:type="spellEnd"/>
            <w:r>
              <w:rPr>
                <w:b/>
                <w:sz w:val="24"/>
                <w:szCs w:val="24"/>
              </w:rPr>
              <w:t xml:space="preserve"> Can” . secondaria di primo grado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0F" w:rsidRDefault="00420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000F" w:rsidRDefault="0048000F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48000F" w:rsidRDefault="0048000F">
      <w:pPr>
        <w:rPr>
          <w:sz w:val="24"/>
          <w:szCs w:val="24"/>
        </w:rPr>
      </w:pP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48000F" w:rsidRDefault="0042023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 aver preso visione delle condizioni previste dal bando </w:t>
      </w:r>
    </w:p>
    <w:p w:rsidR="0048000F" w:rsidRDefault="0042023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e</w:t>
      </w:r>
      <w:r>
        <w:rPr>
          <w:sz w:val="24"/>
          <w:szCs w:val="24"/>
        </w:rPr>
        <w:t xml:space="preserve">ssere in godimento dei diritti politici </w:t>
      </w:r>
    </w:p>
    <w:p w:rsidR="0048000F" w:rsidRDefault="0042023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 non aver subito condanne penali ovvero di avere i seguenti provvedimenti penali pendenti:</w:t>
      </w: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 non avere procedimenti penali pendenti, ovvero di a</w:t>
      </w:r>
      <w:r>
        <w:rPr>
          <w:sz w:val="24"/>
          <w:szCs w:val="24"/>
        </w:rPr>
        <w:t>vere i seguenti procedimenti penali pendenti :</w:t>
      </w: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 impegnarsi a documentare puntualmente tutta l’attività svolta</w:t>
      </w:r>
    </w:p>
    <w:p w:rsidR="0048000F" w:rsidRDefault="0042023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 non essere in alcuna delle condizioni di incompatibilità con l’incarico p</w:t>
      </w:r>
      <w:r>
        <w:rPr>
          <w:sz w:val="24"/>
          <w:szCs w:val="24"/>
        </w:rPr>
        <w:t>revisti dalla norma vigente</w:t>
      </w:r>
    </w:p>
    <w:p w:rsidR="0048000F" w:rsidRDefault="0042023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 avere le competenze informatiche necessarie e di acquisire l’uso della piattaforma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“Gestione progetti PON scuola”.</w:t>
      </w:r>
    </w:p>
    <w:p w:rsidR="0048000F" w:rsidRDefault="0048000F">
      <w:pPr>
        <w:rPr>
          <w:sz w:val="24"/>
          <w:szCs w:val="24"/>
        </w:rPr>
      </w:pP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_____________________________________________</w:t>
      </w:r>
    </w:p>
    <w:p w:rsidR="0048000F" w:rsidRDefault="0048000F">
      <w:pPr>
        <w:rPr>
          <w:sz w:val="24"/>
          <w:szCs w:val="24"/>
        </w:rPr>
      </w:pPr>
    </w:p>
    <w:p w:rsidR="0048000F" w:rsidRDefault="0048000F">
      <w:pPr>
        <w:rPr>
          <w:sz w:val="24"/>
          <w:szCs w:val="24"/>
        </w:rPr>
      </w:pP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Si allega alla presen</w:t>
      </w:r>
      <w:r>
        <w:rPr>
          <w:sz w:val="24"/>
          <w:szCs w:val="24"/>
        </w:rPr>
        <w:t>te</w:t>
      </w:r>
    </w:p>
    <w:p w:rsidR="0048000F" w:rsidRDefault="0042023B">
      <w:pPr>
        <w:rPr>
          <w:sz w:val="24"/>
          <w:szCs w:val="24"/>
        </w:rPr>
      </w:pPr>
      <w:r>
        <w:rPr>
          <w:sz w:val="24"/>
          <w:szCs w:val="24"/>
        </w:rPr>
        <w:t>Documento di identità in fotocopia</w:t>
      </w:r>
    </w:p>
    <w:p w:rsidR="0048000F" w:rsidRDefault="0048000F">
      <w:pPr>
        <w:rPr>
          <w:sz w:val="24"/>
          <w:szCs w:val="24"/>
        </w:rPr>
      </w:pPr>
    </w:p>
    <w:sectPr w:rsidR="0048000F" w:rsidSect="0048000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14D8"/>
    <w:multiLevelType w:val="multilevel"/>
    <w:tmpl w:val="8BB08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33C183C"/>
    <w:multiLevelType w:val="multilevel"/>
    <w:tmpl w:val="E5406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B4A4A38"/>
    <w:multiLevelType w:val="multilevel"/>
    <w:tmpl w:val="2174C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8000F"/>
    <w:rsid w:val="0042023B"/>
    <w:rsid w:val="0048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8000F"/>
  </w:style>
  <w:style w:type="paragraph" w:styleId="Titolo1">
    <w:name w:val="heading 1"/>
    <w:basedOn w:val="Normale"/>
    <w:next w:val="Normale"/>
    <w:rsid w:val="004800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800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800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800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800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8000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8000F"/>
  </w:style>
  <w:style w:type="table" w:customStyle="1" w:styleId="TableNormal">
    <w:name w:val="Table Normal"/>
    <w:rsid w:val="00480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800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80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4800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800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4800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z83wq7gOPWblTVhtWxwVoGqiA==">AMUW2mW0kzXA0ivplna01hxh+VEZhXz+O+2LqDvxsJmWYS2Aiml2Oi9AMClg6E0Wh0vXZPMCYAdZocT1oegcPJWcNuvr62MH1AXLKswn5wz3fFzbSGjuTOxMek1opqz+YIgp2LPSB2Oe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carla casamatta</cp:lastModifiedBy>
  <cp:revision>2</cp:revision>
  <dcterms:created xsi:type="dcterms:W3CDTF">2021-01-15T10:40:00Z</dcterms:created>
  <dcterms:modified xsi:type="dcterms:W3CDTF">2021-01-15T10:40:00Z</dcterms:modified>
</cp:coreProperties>
</file>